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35" w:rsidRDefault="001B2F35" w:rsidP="001B2F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 gimnazija Osijek</w:t>
      </w:r>
    </w:p>
    <w:p w:rsidR="001B2F35" w:rsidRDefault="001B2F35" w:rsidP="001B2F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Osijek, Kamila </w:t>
      </w:r>
      <w:proofErr w:type="spellStart"/>
      <w:r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</w:t>
      </w:r>
    </w:p>
    <w:p w:rsidR="001B2F35" w:rsidRDefault="001B2F35" w:rsidP="001B2F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112-02/23-01/</w:t>
      </w:r>
      <w:r w:rsidR="00834915">
        <w:rPr>
          <w:rFonts w:asciiTheme="minorHAnsi" w:hAnsiTheme="minorHAnsi" w:cstheme="minorHAnsi"/>
          <w:sz w:val="22"/>
          <w:szCs w:val="22"/>
        </w:rPr>
        <w:t>25</w:t>
      </w:r>
    </w:p>
    <w:p w:rsidR="001B2F35" w:rsidRDefault="001B2F35" w:rsidP="001B2F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2158-140-01-23-1</w:t>
      </w:r>
    </w:p>
    <w:p w:rsidR="001B2F35" w:rsidRDefault="001B2F35" w:rsidP="001B2F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Osijeku, 19.09.2023.</w:t>
      </w:r>
    </w:p>
    <w:p w:rsidR="001B2F35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 i 151/22.), III. gimnazija Osijek objavljuje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jc w:val="center"/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>NATJEČAJ</w:t>
      </w:r>
    </w:p>
    <w:p w:rsidR="001B2F35" w:rsidRPr="00142193" w:rsidRDefault="001B2F35" w:rsidP="001B2F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>za zasnivanje radnoga odnosa na radnom mjestu nastavnika/</w:t>
      </w:r>
      <w:proofErr w:type="spellStart"/>
      <w:r w:rsidRPr="00142193">
        <w:rPr>
          <w:rFonts w:asciiTheme="minorHAnsi" w:hAnsiTheme="minorHAnsi" w:cstheme="minorHAnsi"/>
          <w:sz w:val="22"/>
          <w:szCs w:val="22"/>
        </w:rPr>
        <w:t>ice</w:t>
      </w:r>
      <w:proofErr w:type="spellEnd"/>
      <w:r w:rsidRPr="00142193">
        <w:rPr>
          <w:rFonts w:asciiTheme="minorHAnsi" w:hAnsiTheme="minorHAnsi" w:cstheme="minorHAnsi"/>
          <w:sz w:val="22"/>
          <w:szCs w:val="22"/>
        </w:rPr>
        <w:t xml:space="preserve"> likovne umjetnosti, 1 (jedan) izvršitelj/</w:t>
      </w:r>
      <w:proofErr w:type="spellStart"/>
      <w:r w:rsidRPr="00142193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142193">
        <w:rPr>
          <w:rFonts w:asciiTheme="minorHAnsi" w:hAnsiTheme="minorHAnsi" w:cstheme="minorHAnsi"/>
          <w:sz w:val="22"/>
          <w:szCs w:val="22"/>
        </w:rPr>
        <w:t xml:space="preserve"> na neodređeno, nepuno radno vrijeme, 23 sata ukupnog tjednog ra</w:t>
      </w:r>
      <w:r w:rsidR="00FD389F" w:rsidRPr="00142193">
        <w:rPr>
          <w:rFonts w:asciiTheme="minorHAnsi" w:hAnsiTheme="minorHAnsi" w:cstheme="minorHAnsi"/>
          <w:sz w:val="22"/>
          <w:szCs w:val="22"/>
        </w:rPr>
        <w:t>dnog vremena.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priložiti: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>- životopis,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- presliku domovnice odnosno dokaza o državljanstvu,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- presliku dokaza o stečenoj stručnoj spremi,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- presliku rodnog lista,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>- elektronički zapis o podacima evidentiranim u matičnoj evidenciji Hrvatskog zavoda za mirovinsko osiguranja dostaviti na adresu škole: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III. gimnazija Osijek, 31000 Osijek, K. </w:t>
      </w:r>
      <w:proofErr w:type="spellStart"/>
      <w:r w:rsidRPr="00142193"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 w:rsidRPr="00142193">
        <w:rPr>
          <w:rFonts w:asciiTheme="minorHAnsi" w:hAnsiTheme="minorHAnsi" w:cstheme="minorHAnsi"/>
          <w:sz w:val="22"/>
          <w:szCs w:val="22"/>
        </w:rPr>
        <w:t xml:space="preserve"> 14, s naznakom ,,za natječaj-nastavnik/</w:t>
      </w:r>
      <w:proofErr w:type="spellStart"/>
      <w:r w:rsidRPr="0014219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142193">
        <w:rPr>
          <w:rFonts w:asciiTheme="minorHAnsi" w:hAnsiTheme="minorHAnsi" w:cstheme="minorHAnsi"/>
          <w:sz w:val="22"/>
          <w:szCs w:val="22"/>
        </w:rPr>
        <w:t xml:space="preserve"> likovne umjetnosti,,.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>Kandidati koji se poziva na pravo prednosti pri zapošljavanju sukladno članku 102. Zakona o hrvatskim braniteljima iz Domovinskog rata i članovima njihovih obitelji (Narodne novine, br. 121/17, 98/19 i 84/21), članku 48. f. Zakona o zaštiti vojnih i civilnih invalida rata ( Narodne novine, br. 33/92, 77/92, 58/93, 2/94, 76/94, 108/95, 82/01, 103/03, 148/13 i 98/19), članku 9. Zakona o profesionalnoj rehabilitaciji i zapošljavanju osoba s invaliditetom (Narodne novine, br. 157/13, 152/14, 39/18 i 32/20), članku 48. Zakona o civilnim stradalnicima iz Domovinskog rata (Narodne novine, br. 84/21.) dužan je u prijavi na natječaj pozvati se na to pravo koje se ostvaruje samo pod jednakim uvjetima i priložiti potvrdu o priznatom statusu i svu ostalu propisanu dokumentaciju.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 i 84/2021. 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021411" w:rsidP="001B2F35">
      <w:pPr>
        <w:rPr>
          <w:rFonts w:asciiTheme="minorHAnsi" w:hAnsiTheme="minorHAnsi" w:cstheme="minorHAnsi"/>
          <w:sz w:val="22"/>
          <w:szCs w:val="22"/>
        </w:rPr>
      </w:pPr>
      <w:hyperlink r:id="rId4" w:history="1">
        <w:hyperlink r:id="rId5" w:history="1">
          <w:r w:rsidR="001B2F35" w:rsidRPr="00142193">
            <w:rPr>
              <w:rStyle w:val="Hiperveza"/>
              <w:rFonts w:asciiTheme="minorHAnsi" w:hAnsiTheme="minorHAnsi" w:cstheme="minorHAnsi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>Kandidati koji ostvaruju pravo prednosti pri zapošljavanju u kladu s člankom 48. Zakona o civilnim stradalnicima iz Domovinskog rata (NN84/21),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021411" w:rsidP="001B2F35">
      <w:pPr>
        <w:rPr>
          <w:rFonts w:asciiTheme="minorHAnsi" w:hAnsiTheme="minorHAnsi" w:cstheme="minorHAnsi"/>
          <w:sz w:val="22"/>
          <w:szCs w:val="22"/>
        </w:rPr>
      </w:pPr>
      <w:hyperlink r:id="rId6" w:tooltip="https://branitelji.gov.hr/UserDocsImages/dokumenti/Nikola/popis%20dokaza%20za%20ostvarivanje%20prava%20prednosti%20pri%20zapo%C5%A1ljavanju-%20Zakon%20o%20civilnim%20stradalnicima%20iz%20DR.pdf" w:history="1">
        <w:r w:rsidR="001B2F35" w:rsidRPr="00142193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Kandidati koji podnesu pravodobnu i potpunu prijavu na natječaj i ispunjavaju uvjete iz natječaja bit će pozvani na razgovor-intervju. </w:t>
      </w:r>
      <w:r w:rsidR="00BD605C" w:rsidRPr="00142193">
        <w:rPr>
          <w:rFonts w:asciiTheme="minorHAnsi" w:hAnsiTheme="minorHAnsi" w:cstheme="minorHAnsi"/>
          <w:sz w:val="22"/>
          <w:szCs w:val="22"/>
        </w:rPr>
        <w:t xml:space="preserve">Škola će na svojoj web stranici </w:t>
      </w:r>
      <w:hyperlink r:id="rId7" w:history="1">
        <w:r w:rsidR="00BD605C" w:rsidRPr="00142193">
          <w:rPr>
            <w:rStyle w:val="Hiperveza"/>
            <w:rFonts w:asciiTheme="minorHAnsi" w:hAnsiTheme="minorHAnsi" w:cstheme="minorHAnsi"/>
            <w:sz w:val="22"/>
            <w:szCs w:val="22"/>
          </w:rPr>
          <w:t>http://gimnazija-treca-os.skole.hr/natje_aji/aktualni_natje_aji</w:t>
        </w:r>
      </w:hyperlink>
      <w:r w:rsidR="00BD605C" w:rsidRPr="00142193">
        <w:rPr>
          <w:rFonts w:asciiTheme="minorHAnsi" w:hAnsiTheme="minorHAnsi" w:cstheme="minorHAnsi"/>
          <w:sz w:val="22"/>
          <w:szCs w:val="22"/>
        </w:rPr>
        <w:t xml:space="preserve"> </w:t>
      </w:r>
      <w:r w:rsidRPr="00142193">
        <w:rPr>
          <w:rFonts w:asciiTheme="minorHAnsi" w:hAnsiTheme="minorHAnsi" w:cstheme="minorHAnsi"/>
          <w:sz w:val="22"/>
          <w:szCs w:val="22"/>
        </w:rPr>
        <w:t xml:space="preserve">objaviti listu kandidata, vrijeme i mjesto održavanja razgovora-intervjua 3 (tri) dana prije provođenja intervjua. Za kandidate koji ne pristupe provođenju intervjua, smatrat će se da su povukli prijavu na natječaj. 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>Obavijest o rezultatima natječaja bit će objavljena na mrežnoj stranici škole</w:t>
      </w:r>
      <w:r w:rsidR="0076065D" w:rsidRPr="0014219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6065D" w:rsidRPr="00142193">
          <w:rPr>
            <w:rStyle w:val="Hiperveza"/>
            <w:rFonts w:asciiTheme="minorHAnsi" w:hAnsiTheme="minorHAnsi" w:cstheme="minorHAnsi"/>
            <w:sz w:val="22"/>
            <w:szCs w:val="22"/>
          </w:rPr>
          <w:t>http://gimnazija-treca-os.skole.hr/natje_aji/rezultati_natje_aja</w:t>
        </w:r>
      </w:hyperlink>
      <w:r w:rsidR="0076065D" w:rsidRPr="00142193">
        <w:rPr>
          <w:rFonts w:asciiTheme="minorHAnsi" w:hAnsiTheme="minorHAnsi" w:cstheme="minorHAnsi"/>
          <w:sz w:val="22"/>
          <w:szCs w:val="22"/>
        </w:rPr>
        <w:t>.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 xml:space="preserve">Natječaj objavljen na oglasnim pločama i mrežnim stranicama Hrvatskog zavoda za zapošljavanje i III. gimnazije Osijek </w:t>
      </w:r>
      <w:hyperlink r:id="rId9" w:history="1">
        <w:r w:rsidR="00BD605C" w:rsidRPr="00142193">
          <w:rPr>
            <w:rStyle w:val="Hiperveza"/>
            <w:rFonts w:asciiTheme="minorHAnsi" w:hAnsiTheme="minorHAnsi" w:cstheme="minorHAnsi"/>
            <w:sz w:val="22"/>
            <w:szCs w:val="22"/>
          </w:rPr>
          <w:t>http://gimnazija-treca-os.skole.hr/natje_aji/aktualni_natje_aji</w:t>
        </w:r>
      </w:hyperlink>
      <w:r w:rsidR="00BD605C" w:rsidRPr="00142193">
        <w:rPr>
          <w:rFonts w:asciiTheme="minorHAnsi" w:hAnsiTheme="minorHAnsi" w:cstheme="minorHAnsi"/>
          <w:sz w:val="22"/>
          <w:szCs w:val="22"/>
        </w:rPr>
        <w:t xml:space="preserve"> </w:t>
      </w:r>
      <w:r w:rsidRPr="00142193">
        <w:rPr>
          <w:rFonts w:asciiTheme="minorHAnsi" w:hAnsiTheme="minorHAnsi" w:cstheme="minorHAnsi"/>
          <w:sz w:val="22"/>
          <w:szCs w:val="22"/>
        </w:rPr>
        <w:t>dana 19.09.2023. i traje do 27.09.2023.. godine.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  <w:t>Ravnatelj: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</w:r>
      <w:r w:rsidRPr="00142193">
        <w:rPr>
          <w:rFonts w:asciiTheme="minorHAnsi" w:hAnsiTheme="minorHAnsi" w:cstheme="minorHAnsi"/>
          <w:sz w:val="22"/>
          <w:szCs w:val="22"/>
        </w:rPr>
        <w:tab/>
        <w:t>Dražen Jakopović, prof.</w:t>
      </w:r>
    </w:p>
    <w:p w:rsidR="001B2F35" w:rsidRPr="00142193" w:rsidRDefault="001B2F35" w:rsidP="001B2F35">
      <w:pPr>
        <w:rPr>
          <w:rFonts w:asciiTheme="minorHAnsi" w:hAnsiTheme="minorHAnsi" w:cstheme="minorHAnsi"/>
          <w:sz w:val="22"/>
          <w:szCs w:val="22"/>
        </w:rPr>
      </w:pPr>
    </w:p>
    <w:p w:rsidR="001B2F35" w:rsidRPr="00142193" w:rsidRDefault="001B2F35" w:rsidP="001B2F35">
      <w:pPr>
        <w:rPr>
          <w:rFonts w:asciiTheme="minorHAnsi" w:hAnsiTheme="minorHAnsi" w:cstheme="minorHAnsi"/>
        </w:rPr>
      </w:pPr>
    </w:p>
    <w:p w:rsidR="00B91594" w:rsidRPr="00142193" w:rsidRDefault="00B9159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594" w:rsidRPr="0014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5"/>
    <w:rsid w:val="000F0D5C"/>
    <w:rsid w:val="00142193"/>
    <w:rsid w:val="001B2F35"/>
    <w:rsid w:val="00212A6D"/>
    <w:rsid w:val="00220BC4"/>
    <w:rsid w:val="00392D9E"/>
    <w:rsid w:val="00441DF4"/>
    <w:rsid w:val="0076065D"/>
    <w:rsid w:val="00834915"/>
    <w:rsid w:val="00AD12D6"/>
    <w:rsid w:val="00B129A9"/>
    <w:rsid w:val="00B91594"/>
    <w:rsid w:val="00BD605C"/>
    <w:rsid w:val="00F70233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B1EF8-73DE-43B1-AB98-2A09855E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2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treca-os.skole.hr/natje_aji/rezultati_natje_a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mnazija-treca-os.skole.hr/natje_aji/aktualni_natje_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gimnazija-treca-os.skole.hr/natje_aji/aktualni_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10</cp:revision>
  <dcterms:created xsi:type="dcterms:W3CDTF">2023-09-18T10:00:00Z</dcterms:created>
  <dcterms:modified xsi:type="dcterms:W3CDTF">2023-09-19T06:51:00Z</dcterms:modified>
</cp:coreProperties>
</file>