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59" w:rsidRPr="00BA5A59" w:rsidRDefault="00CD0E59" w:rsidP="00CD0E59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BA5A59">
        <w:rPr>
          <w:rFonts w:cstheme="minorHAnsi"/>
          <w:b/>
          <w:sz w:val="24"/>
          <w:szCs w:val="24"/>
        </w:rPr>
        <w:t>III. GIMNAZIJA OSIJEK</w:t>
      </w:r>
    </w:p>
    <w:p w:rsidR="00CD0E59" w:rsidRPr="00BA5A59" w:rsidRDefault="00CD0E59" w:rsidP="00CD0E59">
      <w:pPr>
        <w:rPr>
          <w:rFonts w:cstheme="minorHAnsi"/>
          <w:b/>
          <w:sz w:val="24"/>
          <w:szCs w:val="24"/>
        </w:rPr>
      </w:pPr>
      <w:r w:rsidRPr="00BA5A59">
        <w:rPr>
          <w:rFonts w:cstheme="minorHAnsi"/>
          <w:b/>
          <w:sz w:val="24"/>
          <w:szCs w:val="24"/>
        </w:rPr>
        <w:t>Kamila Firingera 14</w:t>
      </w:r>
    </w:p>
    <w:p w:rsidR="00CD0E59" w:rsidRPr="00BA5A59" w:rsidRDefault="00CD0E59" w:rsidP="00CD0E59">
      <w:pPr>
        <w:jc w:val="center"/>
        <w:rPr>
          <w:rFonts w:cstheme="minorHAnsi"/>
          <w:b/>
          <w:sz w:val="24"/>
          <w:szCs w:val="24"/>
        </w:rPr>
      </w:pPr>
    </w:p>
    <w:p w:rsidR="00CD0E59" w:rsidRPr="00BA5A59" w:rsidRDefault="00CD0E59" w:rsidP="00CD0E59">
      <w:pPr>
        <w:jc w:val="center"/>
        <w:rPr>
          <w:rFonts w:cstheme="minorHAnsi"/>
          <w:b/>
          <w:sz w:val="24"/>
          <w:szCs w:val="24"/>
        </w:rPr>
      </w:pPr>
      <w:r w:rsidRPr="00BA5A59">
        <w:rPr>
          <w:rFonts w:cstheme="minorHAnsi"/>
          <w:b/>
          <w:sz w:val="24"/>
          <w:szCs w:val="24"/>
        </w:rPr>
        <w:t>POPIS UDŽBENIKA I RADNIH BILJEŽNICA ZA 4. RAZRED</w:t>
      </w:r>
    </w:p>
    <w:p w:rsidR="00CD0E59" w:rsidRPr="00BA5A59" w:rsidRDefault="00CD0E59" w:rsidP="00CD0E59">
      <w:pPr>
        <w:rPr>
          <w:rFonts w:cstheme="minorHAnsi"/>
          <w:sz w:val="24"/>
          <w:szCs w:val="24"/>
        </w:rPr>
      </w:pPr>
    </w:p>
    <w:tbl>
      <w:tblPr>
        <w:tblStyle w:val="Reetkatablice"/>
        <w:tblW w:w="13078" w:type="dxa"/>
        <w:tblLayout w:type="fixed"/>
        <w:tblLook w:val="04A0" w:firstRow="1" w:lastRow="0" w:firstColumn="1" w:lastColumn="0" w:noHBand="0" w:noVBand="1"/>
      </w:tblPr>
      <w:tblGrid>
        <w:gridCol w:w="2375"/>
        <w:gridCol w:w="1706"/>
        <w:gridCol w:w="2194"/>
        <w:gridCol w:w="4327"/>
        <w:gridCol w:w="2476"/>
      </w:tblGrid>
      <w:tr w:rsidR="00306409" w:rsidRPr="00BA5A59" w:rsidTr="00306409">
        <w:trPr>
          <w:trHeight w:val="582"/>
        </w:trPr>
        <w:tc>
          <w:tcPr>
            <w:tcW w:w="2375" w:type="dxa"/>
            <w:shd w:val="clear" w:color="auto" w:fill="A8D08D" w:themeFill="accent6" w:themeFillTint="99"/>
            <w:vAlign w:val="center"/>
          </w:tcPr>
          <w:p w:rsidR="00306409" w:rsidRPr="00BA5A59" w:rsidRDefault="00306409" w:rsidP="00F03E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59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1706" w:type="dxa"/>
            <w:shd w:val="clear" w:color="auto" w:fill="A8D08D" w:themeFill="accent6" w:themeFillTint="99"/>
            <w:vAlign w:val="center"/>
          </w:tcPr>
          <w:p w:rsidR="00306409" w:rsidRPr="00BA5A59" w:rsidRDefault="00306409" w:rsidP="00F03E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8D08D" w:themeFill="accent6" w:themeFillTint="99"/>
            <w:vAlign w:val="center"/>
          </w:tcPr>
          <w:p w:rsidR="00306409" w:rsidRPr="00BA5A59" w:rsidRDefault="00306409" w:rsidP="00F03E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59">
              <w:rPr>
                <w:rFonts w:cstheme="minorHAnsi"/>
                <w:b/>
                <w:sz w:val="24"/>
                <w:szCs w:val="24"/>
              </w:rPr>
              <w:t>NASLOV</w:t>
            </w:r>
          </w:p>
        </w:tc>
        <w:tc>
          <w:tcPr>
            <w:tcW w:w="4327" w:type="dxa"/>
            <w:shd w:val="clear" w:color="auto" w:fill="A8D08D" w:themeFill="accent6" w:themeFillTint="99"/>
            <w:vAlign w:val="center"/>
          </w:tcPr>
          <w:p w:rsidR="00306409" w:rsidRPr="00BA5A59" w:rsidRDefault="00306409" w:rsidP="00F03E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59">
              <w:rPr>
                <w:rFonts w:cstheme="minorHAnsi"/>
                <w:b/>
                <w:sz w:val="24"/>
                <w:szCs w:val="24"/>
              </w:rPr>
              <w:t>AUTORI</w:t>
            </w:r>
          </w:p>
        </w:tc>
        <w:tc>
          <w:tcPr>
            <w:tcW w:w="2476" w:type="dxa"/>
            <w:shd w:val="clear" w:color="auto" w:fill="A8D08D" w:themeFill="accent6" w:themeFillTint="99"/>
            <w:vAlign w:val="center"/>
          </w:tcPr>
          <w:p w:rsidR="00306409" w:rsidRPr="00BA5A59" w:rsidRDefault="00306409" w:rsidP="00F03E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59"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</w:tr>
      <w:tr w:rsidR="00996C09" w:rsidRPr="00BA5A59" w:rsidTr="00306409">
        <w:trPr>
          <w:trHeight w:val="865"/>
        </w:trPr>
        <w:tc>
          <w:tcPr>
            <w:tcW w:w="2375" w:type="dxa"/>
            <w:shd w:val="clear" w:color="auto" w:fill="A8D08D" w:themeFill="accent6" w:themeFillTint="99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96C09" w:rsidRPr="00BA5A59" w:rsidRDefault="00996C09" w:rsidP="00996C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59">
              <w:rPr>
                <w:rFonts w:cstheme="minorHAnsi"/>
                <w:b/>
                <w:sz w:val="24"/>
                <w:szCs w:val="24"/>
              </w:rPr>
              <w:t>BIOLOGIJA</w:t>
            </w:r>
          </w:p>
        </w:tc>
        <w:tc>
          <w:tcPr>
            <w:tcW w:w="1706" w:type="dxa"/>
            <w:vAlign w:val="center"/>
          </w:tcPr>
          <w:p w:rsidR="00996C09" w:rsidRPr="00BA5A59" w:rsidRDefault="00996C09" w:rsidP="00996C09">
            <w:pPr>
              <w:rPr>
                <w:rFonts w:cstheme="minorHAnsi"/>
                <w:sz w:val="24"/>
                <w:szCs w:val="24"/>
              </w:rPr>
            </w:pPr>
            <w:r w:rsidRPr="00BA5A59">
              <w:rPr>
                <w:rFonts w:cstheme="minorHAnsi"/>
                <w:sz w:val="24"/>
                <w:szCs w:val="24"/>
              </w:rPr>
              <w:t>Udžbenik</w:t>
            </w:r>
          </w:p>
        </w:tc>
        <w:tc>
          <w:tcPr>
            <w:tcW w:w="2194" w:type="dxa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Biologija 4</w:t>
            </w:r>
          </w:p>
        </w:tc>
        <w:tc>
          <w:tcPr>
            <w:tcW w:w="4327" w:type="dxa"/>
            <w:vAlign w:val="center"/>
          </w:tcPr>
          <w:p w:rsidR="00996C09" w:rsidRPr="00BA5A59" w:rsidRDefault="00996C09" w:rsidP="00996C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Tamara Čačev, Gorica Grozdanić, Karlo Horvatin, Željko Krstanec</w:t>
            </w:r>
          </w:p>
        </w:tc>
        <w:tc>
          <w:tcPr>
            <w:tcW w:w="2476" w:type="dxa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Profil Klett d.o.o.</w:t>
            </w:r>
          </w:p>
        </w:tc>
      </w:tr>
      <w:tr w:rsidR="00996C09" w:rsidRPr="00BA5A59" w:rsidTr="00306409">
        <w:trPr>
          <w:trHeight w:val="976"/>
        </w:trPr>
        <w:tc>
          <w:tcPr>
            <w:tcW w:w="2375" w:type="dxa"/>
            <w:vMerge w:val="restart"/>
            <w:shd w:val="clear" w:color="auto" w:fill="A8D08D" w:themeFill="accent6" w:themeFillTint="99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96C09" w:rsidRPr="00BA5A59" w:rsidRDefault="00996C09" w:rsidP="00996C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59">
              <w:rPr>
                <w:rFonts w:cstheme="minorHAnsi"/>
                <w:b/>
                <w:sz w:val="24"/>
                <w:szCs w:val="24"/>
              </w:rPr>
              <w:t>ENGLESKI JEZIK</w:t>
            </w:r>
          </w:p>
        </w:tc>
        <w:tc>
          <w:tcPr>
            <w:tcW w:w="1706" w:type="dxa"/>
            <w:vAlign w:val="center"/>
          </w:tcPr>
          <w:p w:rsidR="00996C09" w:rsidRPr="00BA5A59" w:rsidRDefault="00996C09" w:rsidP="00996C09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 xml:space="preserve">Udžbenik + eBook </w:t>
            </w:r>
          </w:p>
          <w:p w:rsidR="00996C09" w:rsidRPr="00BA5A59" w:rsidRDefault="00996C09" w:rsidP="00996C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Solutions third edition Upper - Intermediate</w:t>
            </w:r>
          </w:p>
        </w:tc>
        <w:tc>
          <w:tcPr>
            <w:tcW w:w="4327" w:type="dxa"/>
            <w:vAlign w:val="center"/>
          </w:tcPr>
          <w:p w:rsidR="00996C09" w:rsidRPr="00BA5A59" w:rsidRDefault="00996C09" w:rsidP="00996C09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Tim Falla, Paul A. Davies</w:t>
            </w:r>
          </w:p>
          <w:p w:rsidR="00996C09" w:rsidRPr="00BA5A59" w:rsidRDefault="00996C09" w:rsidP="00996C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 xml:space="preserve">Oxford University Press, OELT Limited </w:t>
            </w:r>
          </w:p>
        </w:tc>
      </w:tr>
      <w:tr w:rsidR="00996C09" w:rsidRPr="00BA5A59" w:rsidTr="00306409">
        <w:trPr>
          <w:trHeight w:val="976"/>
        </w:trPr>
        <w:tc>
          <w:tcPr>
            <w:tcW w:w="2375" w:type="dxa"/>
            <w:vMerge/>
            <w:shd w:val="clear" w:color="auto" w:fill="A8D08D" w:themeFill="accent6" w:themeFillTint="99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996C09" w:rsidRPr="00BA5A59" w:rsidRDefault="00996C09" w:rsidP="00996C0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2194" w:type="dxa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Solutions third edition Upper - Intermediate</w:t>
            </w:r>
          </w:p>
        </w:tc>
        <w:tc>
          <w:tcPr>
            <w:tcW w:w="4327" w:type="dxa"/>
            <w:vAlign w:val="center"/>
          </w:tcPr>
          <w:p w:rsidR="00996C09" w:rsidRPr="00BA5A59" w:rsidRDefault="00996C09" w:rsidP="00996C09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Tim Falla, Paul A. Davies, Paul Kelly, Helen Wendholt, Sylvia Wheeldon</w:t>
            </w:r>
          </w:p>
          <w:p w:rsidR="00996C09" w:rsidRPr="00BA5A59" w:rsidRDefault="00996C09" w:rsidP="00996C0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 xml:space="preserve">Oxford University Press, OELT Limited </w:t>
            </w:r>
          </w:p>
        </w:tc>
      </w:tr>
      <w:tr w:rsidR="00996C09" w:rsidRPr="00BA5A59" w:rsidTr="00306409">
        <w:trPr>
          <w:trHeight w:val="865"/>
        </w:trPr>
        <w:tc>
          <w:tcPr>
            <w:tcW w:w="2375" w:type="dxa"/>
            <w:shd w:val="clear" w:color="auto" w:fill="A8D08D" w:themeFill="accent6" w:themeFillTint="99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59">
              <w:rPr>
                <w:rFonts w:cstheme="minorHAnsi"/>
                <w:b/>
                <w:sz w:val="24"/>
                <w:szCs w:val="24"/>
              </w:rPr>
              <w:t>ETIKA</w:t>
            </w:r>
          </w:p>
        </w:tc>
        <w:tc>
          <w:tcPr>
            <w:tcW w:w="1706" w:type="dxa"/>
            <w:vAlign w:val="center"/>
          </w:tcPr>
          <w:p w:rsidR="00996C09" w:rsidRPr="00BA5A59" w:rsidRDefault="00996C09" w:rsidP="00996C09">
            <w:pPr>
              <w:rPr>
                <w:rFonts w:cstheme="minorHAnsi"/>
                <w:sz w:val="24"/>
                <w:szCs w:val="24"/>
              </w:rPr>
            </w:pPr>
            <w:r w:rsidRPr="00BA5A59">
              <w:rPr>
                <w:rFonts w:cstheme="minorHAnsi"/>
                <w:sz w:val="24"/>
                <w:szCs w:val="24"/>
              </w:rPr>
              <w:t>Udžbenik + digitalni sadržaji</w:t>
            </w:r>
          </w:p>
        </w:tc>
        <w:tc>
          <w:tcPr>
            <w:tcW w:w="2194" w:type="dxa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Etika 4</w:t>
            </w:r>
          </w:p>
        </w:tc>
        <w:tc>
          <w:tcPr>
            <w:tcW w:w="4327" w:type="dxa"/>
            <w:vAlign w:val="center"/>
          </w:tcPr>
          <w:p w:rsidR="00996C09" w:rsidRPr="00BA5A59" w:rsidRDefault="00996C09" w:rsidP="00996C09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Igor Lukić</w:t>
            </w:r>
          </w:p>
        </w:tc>
        <w:tc>
          <w:tcPr>
            <w:tcW w:w="2476" w:type="dxa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Školska knjiga d.d.</w:t>
            </w:r>
          </w:p>
        </w:tc>
      </w:tr>
      <w:tr w:rsidR="00996C09" w:rsidRPr="00BA5A59" w:rsidTr="00306409">
        <w:trPr>
          <w:trHeight w:val="865"/>
        </w:trPr>
        <w:tc>
          <w:tcPr>
            <w:tcW w:w="2375" w:type="dxa"/>
            <w:shd w:val="clear" w:color="auto" w:fill="A8D08D" w:themeFill="accent6" w:themeFillTint="99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59">
              <w:rPr>
                <w:rFonts w:cstheme="minorHAnsi"/>
                <w:b/>
                <w:sz w:val="24"/>
                <w:szCs w:val="24"/>
              </w:rPr>
              <w:t>FILOZOFIJA</w:t>
            </w:r>
          </w:p>
        </w:tc>
        <w:tc>
          <w:tcPr>
            <w:tcW w:w="1706" w:type="dxa"/>
            <w:vAlign w:val="center"/>
          </w:tcPr>
          <w:p w:rsidR="00996C09" w:rsidRPr="00BA5A59" w:rsidRDefault="00996C09" w:rsidP="00996C09">
            <w:pPr>
              <w:rPr>
                <w:rFonts w:cstheme="minorHAnsi"/>
                <w:sz w:val="24"/>
                <w:szCs w:val="24"/>
              </w:rPr>
            </w:pPr>
            <w:r w:rsidRPr="00BA5A59">
              <w:rPr>
                <w:rFonts w:cstheme="minorHAnsi"/>
                <w:sz w:val="24"/>
                <w:szCs w:val="24"/>
              </w:rPr>
              <w:t>Udžbenik</w:t>
            </w:r>
          </w:p>
        </w:tc>
        <w:tc>
          <w:tcPr>
            <w:tcW w:w="2194" w:type="dxa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Filozofija</w:t>
            </w:r>
          </w:p>
        </w:tc>
        <w:tc>
          <w:tcPr>
            <w:tcW w:w="4327" w:type="dxa"/>
            <w:vAlign w:val="center"/>
          </w:tcPr>
          <w:p w:rsidR="00996C09" w:rsidRPr="00BA5A59" w:rsidRDefault="00996C09" w:rsidP="00996C09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Bruno Ćurko, Marko Kardum, Marina Novina, Julija Perhat, Sandro Skansi, Ines Skelac</w:t>
            </w:r>
          </w:p>
        </w:tc>
        <w:tc>
          <w:tcPr>
            <w:tcW w:w="2476" w:type="dxa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Element d.o.o.</w:t>
            </w:r>
          </w:p>
        </w:tc>
      </w:tr>
      <w:tr w:rsidR="00996C09" w:rsidRPr="00BA5A59" w:rsidTr="00306409">
        <w:trPr>
          <w:trHeight w:val="865"/>
        </w:trPr>
        <w:tc>
          <w:tcPr>
            <w:tcW w:w="2375" w:type="dxa"/>
            <w:vMerge w:val="restart"/>
            <w:shd w:val="clear" w:color="auto" w:fill="A8D08D" w:themeFill="accent6" w:themeFillTint="99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59">
              <w:rPr>
                <w:rFonts w:cstheme="minorHAnsi"/>
                <w:b/>
                <w:sz w:val="24"/>
                <w:szCs w:val="24"/>
              </w:rPr>
              <w:t>FIZIKA</w:t>
            </w:r>
          </w:p>
        </w:tc>
        <w:tc>
          <w:tcPr>
            <w:tcW w:w="1706" w:type="dxa"/>
            <w:vAlign w:val="center"/>
          </w:tcPr>
          <w:p w:rsidR="00996C09" w:rsidRPr="00BA5A59" w:rsidRDefault="00996C09" w:rsidP="00996C09">
            <w:pPr>
              <w:rPr>
                <w:rFonts w:cstheme="minorHAnsi"/>
                <w:sz w:val="24"/>
                <w:szCs w:val="24"/>
              </w:rPr>
            </w:pPr>
            <w:r w:rsidRPr="00BA5A59">
              <w:rPr>
                <w:rFonts w:cstheme="minorHAnsi"/>
                <w:sz w:val="24"/>
                <w:szCs w:val="24"/>
              </w:rPr>
              <w:t>Udžbenik + digitalni sadržaji</w:t>
            </w:r>
          </w:p>
        </w:tc>
        <w:tc>
          <w:tcPr>
            <w:tcW w:w="2194" w:type="dxa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59">
              <w:rPr>
                <w:rFonts w:cstheme="minorHAnsi"/>
                <w:sz w:val="24"/>
                <w:szCs w:val="24"/>
              </w:rPr>
              <w:t>Fizika oko nas 4</w:t>
            </w:r>
          </w:p>
        </w:tc>
        <w:tc>
          <w:tcPr>
            <w:tcW w:w="4327" w:type="dxa"/>
            <w:vAlign w:val="center"/>
          </w:tcPr>
          <w:p w:rsidR="00996C09" w:rsidRPr="00BA5A59" w:rsidRDefault="00996C09" w:rsidP="00996C09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Vladimir Paar, Anica Hrlec, Karmena Vadlja Rešetar, Melita Sambolek</w:t>
            </w:r>
          </w:p>
        </w:tc>
        <w:tc>
          <w:tcPr>
            <w:tcW w:w="2476" w:type="dxa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Školska knjiga d.d.</w:t>
            </w:r>
          </w:p>
        </w:tc>
      </w:tr>
      <w:tr w:rsidR="00996C09" w:rsidRPr="00BA5A59" w:rsidTr="00306409">
        <w:trPr>
          <w:trHeight w:val="865"/>
        </w:trPr>
        <w:tc>
          <w:tcPr>
            <w:tcW w:w="2375" w:type="dxa"/>
            <w:vMerge/>
            <w:shd w:val="clear" w:color="auto" w:fill="A8D08D" w:themeFill="accent6" w:themeFillTint="99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996C09" w:rsidRPr="00BA5A59" w:rsidRDefault="00996C09" w:rsidP="00996C09">
            <w:pPr>
              <w:rPr>
                <w:rFonts w:cstheme="minorHAnsi"/>
                <w:sz w:val="24"/>
                <w:szCs w:val="24"/>
              </w:rPr>
            </w:pPr>
            <w:r w:rsidRPr="00BA5A59">
              <w:rPr>
                <w:rFonts w:cstheme="minorHAnsi"/>
                <w:sz w:val="24"/>
                <w:szCs w:val="24"/>
              </w:rPr>
              <w:t>Zbirka zadaraka</w:t>
            </w:r>
          </w:p>
        </w:tc>
        <w:tc>
          <w:tcPr>
            <w:tcW w:w="2194" w:type="dxa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59">
              <w:rPr>
                <w:rFonts w:cstheme="minorHAnsi"/>
                <w:sz w:val="24"/>
                <w:szCs w:val="24"/>
              </w:rPr>
              <w:t>Fizika oko nas 4</w:t>
            </w:r>
          </w:p>
        </w:tc>
        <w:tc>
          <w:tcPr>
            <w:tcW w:w="4327" w:type="dxa"/>
            <w:vAlign w:val="center"/>
          </w:tcPr>
          <w:p w:rsidR="00996C09" w:rsidRPr="00BA5A59" w:rsidRDefault="00996C09" w:rsidP="00996C0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A5A59">
              <w:rPr>
                <w:rFonts w:eastAsia="Times New Roman" w:cstheme="minorHAnsi"/>
                <w:color w:val="222222"/>
                <w:sz w:val="24"/>
                <w:szCs w:val="24"/>
                <w:lang w:val="en-US"/>
              </w:rPr>
              <w:t>Vladimir Paar,Ankica Hrlec,Melita Sambolek,Karmen Vadlja Rešetar</w:t>
            </w:r>
          </w:p>
        </w:tc>
        <w:tc>
          <w:tcPr>
            <w:tcW w:w="2476" w:type="dxa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Školska knjiga d.d.</w:t>
            </w:r>
          </w:p>
        </w:tc>
      </w:tr>
      <w:tr w:rsidR="00996C09" w:rsidRPr="00BA5A59" w:rsidTr="00306409">
        <w:trPr>
          <w:trHeight w:val="1463"/>
        </w:trPr>
        <w:tc>
          <w:tcPr>
            <w:tcW w:w="2375" w:type="dxa"/>
            <w:shd w:val="clear" w:color="auto" w:fill="A8D08D" w:themeFill="accent6" w:themeFillTint="99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59">
              <w:rPr>
                <w:rFonts w:cstheme="minorHAnsi"/>
                <w:b/>
                <w:sz w:val="24"/>
                <w:szCs w:val="24"/>
              </w:rPr>
              <w:t>FRANCUSKI JEZIK, početno učenje</w:t>
            </w:r>
          </w:p>
        </w:tc>
        <w:tc>
          <w:tcPr>
            <w:tcW w:w="1706" w:type="dxa"/>
            <w:vAlign w:val="center"/>
          </w:tcPr>
          <w:p w:rsidR="00996C09" w:rsidRPr="00BA5A59" w:rsidRDefault="00996C09" w:rsidP="00996C09">
            <w:pPr>
              <w:rPr>
                <w:rFonts w:cstheme="minorHAnsi"/>
                <w:sz w:val="24"/>
                <w:szCs w:val="24"/>
              </w:rPr>
            </w:pPr>
            <w:r w:rsidRPr="00BA5A59">
              <w:rPr>
                <w:rFonts w:cstheme="minorHAnsi"/>
                <w:sz w:val="24"/>
                <w:szCs w:val="24"/>
              </w:rPr>
              <w:t>Udžbenik</w:t>
            </w:r>
          </w:p>
        </w:tc>
        <w:tc>
          <w:tcPr>
            <w:tcW w:w="2194" w:type="dxa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Texto 2</w:t>
            </w:r>
          </w:p>
        </w:tc>
        <w:tc>
          <w:tcPr>
            <w:tcW w:w="4327" w:type="dxa"/>
            <w:vAlign w:val="center"/>
          </w:tcPr>
          <w:p w:rsidR="00996C09" w:rsidRPr="00BA5A59" w:rsidRDefault="00996C09" w:rsidP="00996C09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Marie-Jose Lopes, Jean-Thierry Le Bougnec</w:t>
            </w:r>
          </w:p>
        </w:tc>
        <w:tc>
          <w:tcPr>
            <w:tcW w:w="2476" w:type="dxa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Profil Klett d.o.o.</w:t>
            </w:r>
          </w:p>
        </w:tc>
      </w:tr>
      <w:tr w:rsidR="00996C09" w:rsidRPr="00BA5A59" w:rsidTr="00306409">
        <w:trPr>
          <w:trHeight w:val="865"/>
        </w:trPr>
        <w:tc>
          <w:tcPr>
            <w:tcW w:w="2375" w:type="dxa"/>
            <w:shd w:val="clear" w:color="auto" w:fill="A8D08D" w:themeFill="accent6" w:themeFillTint="99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59">
              <w:rPr>
                <w:rFonts w:cstheme="minorHAnsi"/>
                <w:b/>
                <w:sz w:val="24"/>
                <w:szCs w:val="24"/>
              </w:rPr>
              <w:t>GEOGRAFIJA</w:t>
            </w:r>
          </w:p>
        </w:tc>
        <w:tc>
          <w:tcPr>
            <w:tcW w:w="1706" w:type="dxa"/>
            <w:vAlign w:val="center"/>
          </w:tcPr>
          <w:p w:rsidR="00996C09" w:rsidRPr="00BA5A59" w:rsidRDefault="00996C09" w:rsidP="00996C09">
            <w:pPr>
              <w:rPr>
                <w:rFonts w:cstheme="minorHAnsi"/>
                <w:sz w:val="24"/>
                <w:szCs w:val="24"/>
              </w:rPr>
            </w:pPr>
            <w:r w:rsidRPr="00BA5A59">
              <w:rPr>
                <w:rFonts w:cstheme="minorHAnsi"/>
                <w:sz w:val="24"/>
                <w:szCs w:val="24"/>
              </w:rPr>
              <w:t>Udžbenik + digitalni sadržaji</w:t>
            </w:r>
          </w:p>
        </w:tc>
        <w:tc>
          <w:tcPr>
            <w:tcW w:w="2194" w:type="dxa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59">
              <w:rPr>
                <w:rFonts w:cstheme="minorHAnsi"/>
                <w:sz w:val="24"/>
                <w:szCs w:val="24"/>
              </w:rPr>
              <w:t>GEO 4</w:t>
            </w:r>
          </w:p>
          <w:p w:rsidR="00996C09" w:rsidRPr="00BA5A59" w:rsidRDefault="00996C09" w:rsidP="00996C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7" w:type="dxa"/>
            <w:vAlign w:val="center"/>
          </w:tcPr>
          <w:p w:rsidR="00996C09" w:rsidRPr="00BA5A59" w:rsidRDefault="00996C09" w:rsidP="00996C09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Hermenegildo Gall, Danijel Jukopila, Predrag Kralj</w:t>
            </w:r>
          </w:p>
        </w:tc>
        <w:tc>
          <w:tcPr>
            <w:tcW w:w="2476" w:type="dxa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Školska knjiga d.d.</w:t>
            </w:r>
          </w:p>
          <w:p w:rsidR="00996C09" w:rsidRPr="00BA5A59" w:rsidRDefault="00996C09" w:rsidP="00996C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6C09" w:rsidRPr="00BA5A59" w:rsidTr="00306409">
        <w:trPr>
          <w:trHeight w:val="582"/>
        </w:trPr>
        <w:tc>
          <w:tcPr>
            <w:tcW w:w="2375" w:type="dxa"/>
            <w:vMerge w:val="restart"/>
            <w:shd w:val="clear" w:color="auto" w:fill="A8D08D" w:themeFill="accent6" w:themeFillTint="99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59">
              <w:rPr>
                <w:rFonts w:cstheme="minorHAnsi"/>
                <w:b/>
                <w:sz w:val="24"/>
                <w:szCs w:val="24"/>
              </w:rPr>
              <w:t>HRVATSKI JEZIK</w:t>
            </w:r>
          </w:p>
        </w:tc>
        <w:tc>
          <w:tcPr>
            <w:tcW w:w="1706" w:type="dxa"/>
            <w:vAlign w:val="center"/>
          </w:tcPr>
          <w:p w:rsidR="00996C09" w:rsidRPr="00BA5A59" w:rsidRDefault="00996C09" w:rsidP="00996C09">
            <w:pPr>
              <w:rPr>
                <w:rFonts w:cstheme="minorHAnsi"/>
                <w:sz w:val="24"/>
                <w:szCs w:val="24"/>
              </w:rPr>
            </w:pPr>
            <w:r w:rsidRPr="00BA5A59">
              <w:rPr>
                <w:rFonts w:cstheme="minorHAnsi"/>
                <w:sz w:val="24"/>
                <w:szCs w:val="24"/>
              </w:rPr>
              <w:t xml:space="preserve">Udžbenik, jezik </w:t>
            </w:r>
          </w:p>
        </w:tc>
        <w:tc>
          <w:tcPr>
            <w:tcW w:w="2194" w:type="dxa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59">
              <w:rPr>
                <w:rFonts w:cstheme="minorHAnsi"/>
                <w:sz w:val="24"/>
                <w:szCs w:val="24"/>
              </w:rPr>
              <w:t>Fon – Fon 4</w:t>
            </w:r>
          </w:p>
        </w:tc>
        <w:tc>
          <w:tcPr>
            <w:tcW w:w="4327" w:type="dxa"/>
            <w:vAlign w:val="center"/>
          </w:tcPr>
          <w:p w:rsidR="00996C09" w:rsidRPr="00BA5A59" w:rsidRDefault="00996C09" w:rsidP="00996C09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Dragica Dujmović Markusi</w:t>
            </w:r>
          </w:p>
        </w:tc>
        <w:tc>
          <w:tcPr>
            <w:tcW w:w="2476" w:type="dxa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Profil Klett d.o.o.</w:t>
            </w:r>
          </w:p>
        </w:tc>
      </w:tr>
      <w:tr w:rsidR="00996C09" w:rsidRPr="00BA5A59" w:rsidTr="00306409">
        <w:trPr>
          <w:trHeight w:val="582"/>
        </w:trPr>
        <w:tc>
          <w:tcPr>
            <w:tcW w:w="2375" w:type="dxa"/>
            <w:vMerge/>
            <w:shd w:val="clear" w:color="auto" w:fill="A8D08D" w:themeFill="accent6" w:themeFillTint="99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996C09" w:rsidRPr="00BA5A59" w:rsidRDefault="00996C09" w:rsidP="00996C09">
            <w:pPr>
              <w:rPr>
                <w:rFonts w:cstheme="minorHAnsi"/>
                <w:sz w:val="24"/>
                <w:szCs w:val="24"/>
              </w:rPr>
            </w:pPr>
            <w:r w:rsidRPr="00BA5A59">
              <w:rPr>
                <w:rFonts w:cstheme="minorHAnsi"/>
                <w:sz w:val="24"/>
                <w:szCs w:val="24"/>
              </w:rPr>
              <w:t>Čitanka,  književnost</w:t>
            </w:r>
          </w:p>
        </w:tc>
        <w:tc>
          <w:tcPr>
            <w:tcW w:w="2194" w:type="dxa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59">
              <w:rPr>
                <w:rFonts w:cstheme="minorHAnsi"/>
                <w:sz w:val="24"/>
                <w:szCs w:val="24"/>
              </w:rPr>
              <w:t>Književni vremeplov 4</w:t>
            </w:r>
          </w:p>
        </w:tc>
        <w:tc>
          <w:tcPr>
            <w:tcW w:w="4327" w:type="dxa"/>
            <w:vAlign w:val="center"/>
          </w:tcPr>
          <w:p w:rsidR="00996C09" w:rsidRPr="00BA5A59" w:rsidRDefault="00996C09" w:rsidP="00996C09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Dragica Dujmović Markusi</w:t>
            </w:r>
          </w:p>
        </w:tc>
        <w:tc>
          <w:tcPr>
            <w:tcW w:w="2476" w:type="dxa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Profil Klett d.o.o.</w:t>
            </w:r>
          </w:p>
        </w:tc>
      </w:tr>
      <w:tr w:rsidR="00996C09" w:rsidRPr="00BA5A59" w:rsidTr="00306409">
        <w:trPr>
          <w:trHeight w:val="582"/>
        </w:trPr>
        <w:tc>
          <w:tcPr>
            <w:tcW w:w="2375" w:type="dxa"/>
            <w:vMerge/>
            <w:shd w:val="clear" w:color="auto" w:fill="A8D08D" w:themeFill="accent6" w:themeFillTint="99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996C09" w:rsidRPr="00BA5A59" w:rsidRDefault="00996C09" w:rsidP="00996C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Radna bilježnica</w:t>
            </w:r>
          </w:p>
        </w:tc>
        <w:tc>
          <w:tcPr>
            <w:tcW w:w="2194" w:type="dxa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Fonoplov 4</w:t>
            </w:r>
          </w:p>
        </w:tc>
        <w:tc>
          <w:tcPr>
            <w:tcW w:w="4327" w:type="dxa"/>
            <w:vAlign w:val="center"/>
          </w:tcPr>
          <w:p w:rsidR="00996C09" w:rsidRPr="00E15933" w:rsidRDefault="00996C09" w:rsidP="00996C09">
            <w:pPr>
              <w:rPr>
                <w:color w:val="000000"/>
                <w:sz w:val="24"/>
                <w:lang w:val="en-US"/>
              </w:rPr>
            </w:pPr>
            <w:r w:rsidRPr="00E15933">
              <w:rPr>
                <w:color w:val="000000"/>
                <w:sz w:val="24"/>
              </w:rPr>
              <w:t xml:space="preserve">Dragica Dujmović Markusi, Vedrana Močnik, Romana Žukina </w:t>
            </w:r>
          </w:p>
        </w:tc>
        <w:tc>
          <w:tcPr>
            <w:tcW w:w="2476" w:type="dxa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Profil Klett d.o.o.</w:t>
            </w:r>
          </w:p>
        </w:tc>
      </w:tr>
      <w:tr w:rsidR="00996C09" w:rsidRPr="00BA5A59" w:rsidTr="00306409">
        <w:trPr>
          <w:trHeight w:val="865"/>
        </w:trPr>
        <w:tc>
          <w:tcPr>
            <w:tcW w:w="2375" w:type="dxa"/>
            <w:vMerge w:val="restart"/>
            <w:shd w:val="clear" w:color="auto" w:fill="A8D08D" w:themeFill="accent6" w:themeFillTint="99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59">
              <w:rPr>
                <w:rFonts w:cstheme="minorHAnsi"/>
                <w:b/>
                <w:sz w:val="24"/>
                <w:szCs w:val="24"/>
              </w:rPr>
              <w:t>INFORMATIKA</w:t>
            </w:r>
          </w:p>
        </w:tc>
        <w:tc>
          <w:tcPr>
            <w:tcW w:w="1706" w:type="dxa"/>
            <w:vAlign w:val="center"/>
          </w:tcPr>
          <w:p w:rsidR="00996C09" w:rsidRPr="00BA5A59" w:rsidRDefault="00996C09" w:rsidP="00996C09">
            <w:pPr>
              <w:rPr>
                <w:rFonts w:cstheme="minorHAnsi"/>
                <w:sz w:val="24"/>
                <w:szCs w:val="24"/>
              </w:rPr>
            </w:pPr>
            <w:r w:rsidRPr="00BA5A59">
              <w:rPr>
                <w:rFonts w:cstheme="minorHAnsi"/>
                <w:sz w:val="24"/>
                <w:szCs w:val="24"/>
              </w:rPr>
              <w:t>Udžbenik</w:t>
            </w:r>
          </w:p>
        </w:tc>
        <w:tc>
          <w:tcPr>
            <w:tcW w:w="2194" w:type="dxa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59">
              <w:rPr>
                <w:rFonts w:cstheme="minorHAnsi"/>
                <w:sz w:val="24"/>
                <w:szCs w:val="24"/>
              </w:rPr>
              <w:t>Think it 4</w:t>
            </w:r>
          </w:p>
        </w:tc>
        <w:tc>
          <w:tcPr>
            <w:tcW w:w="4327" w:type="dxa"/>
            <w:vAlign w:val="center"/>
          </w:tcPr>
          <w:p w:rsidR="00996C09" w:rsidRPr="00BA5A59" w:rsidRDefault="00996C09" w:rsidP="00996C09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Tomislav Volarić, Karmen Toić Dlačić, Ivana Ivošević, Marija Draganjac</w:t>
            </w:r>
          </w:p>
        </w:tc>
        <w:tc>
          <w:tcPr>
            <w:tcW w:w="2476" w:type="dxa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Alfa d.d.</w:t>
            </w:r>
          </w:p>
        </w:tc>
      </w:tr>
      <w:tr w:rsidR="00996C09" w:rsidRPr="00BA5A59" w:rsidTr="00306409">
        <w:trPr>
          <w:trHeight w:val="865"/>
        </w:trPr>
        <w:tc>
          <w:tcPr>
            <w:tcW w:w="2375" w:type="dxa"/>
            <w:vMerge/>
            <w:shd w:val="clear" w:color="auto" w:fill="A8D08D" w:themeFill="accent6" w:themeFillTint="99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996C09" w:rsidRPr="00BA5A59" w:rsidRDefault="00996C09" w:rsidP="00996C09">
            <w:pPr>
              <w:rPr>
                <w:rFonts w:cstheme="minorHAnsi"/>
                <w:sz w:val="24"/>
                <w:szCs w:val="24"/>
              </w:rPr>
            </w:pPr>
            <w:r w:rsidRPr="00BA5A59">
              <w:rPr>
                <w:rFonts w:cstheme="minorHAnsi"/>
                <w:sz w:val="24"/>
                <w:szCs w:val="24"/>
              </w:rPr>
              <w:t>Zbirka riješenih zadataka</w:t>
            </w:r>
          </w:p>
        </w:tc>
        <w:tc>
          <w:tcPr>
            <w:tcW w:w="2194" w:type="dxa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59">
              <w:rPr>
                <w:rFonts w:cstheme="minorHAnsi"/>
                <w:sz w:val="24"/>
                <w:szCs w:val="24"/>
              </w:rPr>
              <w:t>C &amp; Python</w:t>
            </w:r>
          </w:p>
        </w:tc>
        <w:tc>
          <w:tcPr>
            <w:tcW w:w="4327" w:type="dxa"/>
            <w:vAlign w:val="center"/>
          </w:tcPr>
          <w:p w:rsidR="00996C09" w:rsidRPr="00BA5A59" w:rsidRDefault="00996C09" w:rsidP="001969C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Marija Br</w:t>
            </w:r>
            <w:r w:rsidR="001969CE">
              <w:rPr>
                <w:rFonts w:cstheme="minorHAnsi"/>
                <w:color w:val="000000"/>
                <w:sz w:val="24"/>
                <w:szCs w:val="24"/>
              </w:rPr>
              <w:t>na</w:t>
            </w:r>
            <w:r w:rsidRPr="00BA5A59">
              <w:rPr>
                <w:rFonts w:cstheme="minorHAnsi"/>
                <w:color w:val="000000"/>
                <w:sz w:val="24"/>
                <w:szCs w:val="24"/>
              </w:rPr>
              <w:t>tović, Dražen Jakopović</w:t>
            </w:r>
          </w:p>
        </w:tc>
        <w:tc>
          <w:tcPr>
            <w:tcW w:w="2476" w:type="dxa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Alfa d.d.</w:t>
            </w:r>
          </w:p>
        </w:tc>
      </w:tr>
      <w:tr w:rsidR="00996C09" w:rsidRPr="00BA5A59" w:rsidTr="00306409">
        <w:trPr>
          <w:trHeight w:val="865"/>
        </w:trPr>
        <w:tc>
          <w:tcPr>
            <w:tcW w:w="2375" w:type="dxa"/>
            <w:shd w:val="clear" w:color="auto" w:fill="A8D08D" w:themeFill="accent6" w:themeFillTint="99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59">
              <w:rPr>
                <w:rFonts w:cstheme="minorHAnsi"/>
                <w:b/>
                <w:sz w:val="24"/>
                <w:szCs w:val="24"/>
              </w:rPr>
              <w:t>VJERONAUK, katolički</w:t>
            </w:r>
          </w:p>
        </w:tc>
        <w:tc>
          <w:tcPr>
            <w:tcW w:w="1706" w:type="dxa"/>
            <w:vAlign w:val="center"/>
          </w:tcPr>
          <w:p w:rsidR="00996C09" w:rsidRPr="00BA5A59" w:rsidRDefault="00996C09" w:rsidP="00996C09">
            <w:pPr>
              <w:rPr>
                <w:rFonts w:cstheme="minorHAnsi"/>
                <w:sz w:val="24"/>
                <w:szCs w:val="24"/>
              </w:rPr>
            </w:pPr>
            <w:r w:rsidRPr="00BA5A59">
              <w:rPr>
                <w:rFonts w:cstheme="minorHAnsi"/>
                <w:sz w:val="24"/>
                <w:szCs w:val="24"/>
              </w:rPr>
              <w:t xml:space="preserve">Udžbenik </w:t>
            </w:r>
          </w:p>
          <w:p w:rsidR="00996C09" w:rsidRPr="00BA5A59" w:rsidRDefault="00996C09" w:rsidP="00996C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59">
              <w:rPr>
                <w:rFonts w:cstheme="minorHAnsi"/>
                <w:sz w:val="24"/>
                <w:szCs w:val="24"/>
              </w:rPr>
              <w:t>Gradimo bolji svijet</w:t>
            </w:r>
          </w:p>
        </w:tc>
        <w:tc>
          <w:tcPr>
            <w:tcW w:w="4327" w:type="dxa"/>
            <w:vAlign w:val="center"/>
          </w:tcPr>
          <w:p w:rsidR="00996C09" w:rsidRPr="00BA5A59" w:rsidRDefault="00996C09" w:rsidP="00996C09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Ana Thea Filipović, Ivana Hac, Ivica Živković</w:t>
            </w:r>
          </w:p>
        </w:tc>
        <w:tc>
          <w:tcPr>
            <w:tcW w:w="2476" w:type="dxa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Kršćanska sadašnjost d.o.o.</w:t>
            </w:r>
          </w:p>
        </w:tc>
      </w:tr>
      <w:tr w:rsidR="00996C09" w:rsidRPr="00BA5A59" w:rsidTr="00306409">
        <w:trPr>
          <w:trHeight w:val="582"/>
        </w:trPr>
        <w:tc>
          <w:tcPr>
            <w:tcW w:w="2375" w:type="dxa"/>
            <w:vMerge w:val="restart"/>
            <w:shd w:val="clear" w:color="auto" w:fill="A8D08D" w:themeFill="accent6" w:themeFillTint="99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59">
              <w:rPr>
                <w:rFonts w:cstheme="minorHAnsi"/>
                <w:b/>
                <w:sz w:val="24"/>
                <w:szCs w:val="24"/>
              </w:rPr>
              <w:t>KEMIJA</w:t>
            </w:r>
          </w:p>
        </w:tc>
        <w:tc>
          <w:tcPr>
            <w:tcW w:w="1706" w:type="dxa"/>
            <w:vAlign w:val="center"/>
          </w:tcPr>
          <w:p w:rsidR="00996C09" w:rsidRPr="00BA5A59" w:rsidRDefault="00996C09" w:rsidP="00996C09">
            <w:pPr>
              <w:rPr>
                <w:rFonts w:cstheme="minorHAnsi"/>
                <w:sz w:val="24"/>
                <w:szCs w:val="24"/>
              </w:rPr>
            </w:pPr>
            <w:r w:rsidRPr="00BA5A59">
              <w:rPr>
                <w:rFonts w:cstheme="minorHAnsi"/>
                <w:sz w:val="24"/>
                <w:szCs w:val="24"/>
              </w:rPr>
              <w:t xml:space="preserve">Udžbenik </w:t>
            </w:r>
          </w:p>
          <w:p w:rsidR="00996C09" w:rsidRPr="00BA5A59" w:rsidRDefault="00996C09" w:rsidP="00996C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59">
              <w:rPr>
                <w:rFonts w:cstheme="minorHAnsi"/>
                <w:sz w:val="24"/>
                <w:szCs w:val="24"/>
              </w:rPr>
              <w:t>Kemija 4</w:t>
            </w:r>
          </w:p>
        </w:tc>
        <w:tc>
          <w:tcPr>
            <w:tcW w:w="4327" w:type="dxa"/>
            <w:vAlign w:val="center"/>
          </w:tcPr>
          <w:p w:rsidR="00996C09" w:rsidRPr="00BA5A59" w:rsidRDefault="00996C09" w:rsidP="00996C09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Zora Popović, Ljiljana Kovačević, Irena Futvić</w:t>
            </w:r>
          </w:p>
        </w:tc>
        <w:tc>
          <w:tcPr>
            <w:tcW w:w="2476" w:type="dxa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Alfa d.d.</w:t>
            </w:r>
          </w:p>
        </w:tc>
      </w:tr>
      <w:tr w:rsidR="00996C09" w:rsidRPr="00BA5A59" w:rsidTr="00306409">
        <w:trPr>
          <w:trHeight w:val="582"/>
        </w:trPr>
        <w:tc>
          <w:tcPr>
            <w:tcW w:w="2375" w:type="dxa"/>
            <w:vMerge/>
            <w:shd w:val="clear" w:color="auto" w:fill="A8D08D" w:themeFill="accent6" w:themeFillTint="99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996C09" w:rsidRPr="00BA5A59" w:rsidRDefault="00996C09" w:rsidP="00996C09">
            <w:pPr>
              <w:rPr>
                <w:rFonts w:cstheme="minorHAnsi"/>
                <w:sz w:val="24"/>
                <w:szCs w:val="24"/>
              </w:rPr>
            </w:pPr>
            <w:r w:rsidRPr="00BA5A59">
              <w:rPr>
                <w:rFonts w:cstheme="minorHAnsi"/>
                <w:sz w:val="24"/>
                <w:szCs w:val="24"/>
              </w:rPr>
              <w:t>Zbirka zadataka</w:t>
            </w:r>
          </w:p>
        </w:tc>
        <w:tc>
          <w:tcPr>
            <w:tcW w:w="2194" w:type="dxa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59">
              <w:rPr>
                <w:rFonts w:cstheme="minorHAnsi"/>
                <w:sz w:val="24"/>
                <w:szCs w:val="24"/>
              </w:rPr>
              <w:t>Kemija 4</w:t>
            </w:r>
          </w:p>
        </w:tc>
        <w:tc>
          <w:tcPr>
            <w:tcW w:w="4327" w:type="dxa"/>
            <w:vAlign w:val="center"/>
          </w:tcPr>
          <w:p w:rsidR="00996C09" w:rsidRPr="00BA5A59" w:rsidRDefault="00996C09" w:rsidP="00996C09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Zora Popović, Ljiljana Kovačević, Irena Futvić</w:t>
            </w:r>
          </w:p>
        </w:tc>
        <w:tc>
          <w:tcPr>
            <w:tcW w:w="2476" w:type="dxa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Alfa d.d.</w:t>
            </w:r>
          </w:p>
        </w:tc>
      </w:tr>
      <w:tr w:rsidR="00996C09" w:rsidRPr="00BA5A59" w:rsidTr="00306409">
        <w:trPr>
          <w:trHeight w:val="865"/>
        </w:trPr>
        <w:tc>
          <w:tcPr>
            <w:tcW w:w="2375" w:type="dxa"/>
            <w:shd w:val="clear" w:color="auto" w:fill="A8D08D" w:themeFill="accent6" w:themeFillTint="99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59">
              <w:rPr>
                <w:rFonts w:cstheme="minorHAnsi"/>
                <w:b/>
                <w:sz w:val="24"/>
                <w:szCs w:val="24"/>
              </w:rPr>
              <w:lastRenderedPageBreak/>
              <w:t>LIKOVNA UMJETNOST</w:t>
            </w:r>
          </w:p>
        </w:tc>
        <w:tc>
          <w:tcPr>
            <w:tcW w:w="1706" w:type="dxa"/>
            <w:vAlign w:val="center"/>
          </w:tcPr>
          <w:p w:rsidR="00996C09" w:rsidRPr="00BA5A59" w:rsidRDefault="00996C09" w:rsidP="00996C09">
            <w:pPr>
              <w:rPr>
                <w:rFonts w:cstheme="minorHAnsi"/>
                <w:sz w:val="24"/>
                <w:szCs w:val="24"/>
              </w:rPr>
            </w:pPr>
            <w:r w:rsidRPr="00BA5A59">
              <w:rPr>
                <w:rFonts w:cstheme="minorHAnsi"/>
                <w:sz w:val="24"/>
                <w:szCs w:val="24"/>
              </w:rPr>
              <w:t>Udžbenik + digitalni sadržaji</w:t>
            </w:r>
          </w:p>
        </w:tc>
        <w:tc>
          <w:tcPr>
            <w:tcW w:w="2194" w:type="dxa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59">
              <w:rPr>
                <w:rFonts w:cstheme="minorHAnsi"/>
                <w:sz w:val="24"/>
                <w:szCs w:val="24"/>
              </w:rPr>
              <w:t>Umjetnost, moć i stvaralaštvo</w:t>
            </w:r>
          </w:p>
        </w:tc>
        <w:tc>
          <w:tcPr>
            <w:tcW w:w="4327" w:type="dxa"/>
            <w:vAlign w:val="center"/>
          </w:tcPr>
          <w:p w:rsidR="00996C09" w:rsidRPr="00BA5A59" w:rsidRDefault="00996C09" w:rsidP="00996C09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Blanka Petrinec Fulir, Natalija Stipetić Čus, Adriana Divković Mrše</w:t>
            </w:r>
          </w:p>
        </w:tc>
        <w:tc>
          <w:tcPr>
            <w:tcW w:w="2476" w:type="dxa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Alfa d.d.</w:t>
            </w:r>
          </w:p>
        </w:tc>
      </w:tr>
      <w:tr w:rsidR="00996C09" w:rsidRPr="00BA5A59" w:rsidTr="00306409">
        <w:trPr>
          <w:trHeight w:val="1164"/>
        </w:trPr>
        <w:tc>
          <w:tcPr>
            <w:tcW w:w="2375" w:type="dxa"/>
            <w:shd w:val="clear" w:color="auto" w:fill="A8D08D" w:themeFill="accent6" w:themeFillTint="99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59">
              <w:rPr>
                <w:rFonts w:cstheme="minorHAnsi"/>
                <w:b/>
                <w:sz w:val="24"/>
                <w:szCs w:val="24"/>
              </w:rPr>
              <w:t>MATEMATIKA</w:t>
            </w:r>
          </w:p>
        </w:tc>
        <w:tc>
          <w:tcPr>
            <w:tcW w:w="1706" w:type="dxa"/>
            <w:vAlign w:val="center"/>
          </w:tcPr>
          <w:p w:rsidR="00996C09" w:rsidRPr="00BA5A59" w:rsidRDefault="00996C09" w:rsidP="00996C09">
            <w:pPr>
              <w:rPr>
                <w:rFonts w:cstheme="minorHAnsi"/>
                <w:sz w:val="24"/>
                <w:szCs w:val="24"/>
              </w:rPr>
            </w:pPr>
            <w:r w:rsidRPr="00BA5A59">
              <w:rPr>
                <w:rFonts w:cstheme="minorHAnsi"/>
                <w:sz w:val="24"/>
                <w:szCs w:val="24"/>
              </w:rPr>
              <w:t xml:space="preserve">Udžbenik, 1. i 2. dio </w:t>
            </w:r>
          </w:p>
        </w:tc>
        <w:tc>
          <w:tcPr>
            <w:tcW w:w="2194" w:type="dxa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59">
              <w:rPr>
                <w:rFonts w:cstheme="minorHAnsi"/>
                <w:sz w:val="24"/>
                <w:szCs w:val="24"/>
              </w:rPr>
              <w:t>Matematika 4</w:t>
            </w:r>
          </w:p>
        </w:tc>
        <w:tc>
          <w:tcPr>
            <w:tcW w:w="4327" w:type="dxa"/>
            <w:vAlign w:val="center"/>
          </w:tcPr>
          <w:p w:rsidR="00996C09" w:rsidRPr="00BA5A59" w:rsidRDefault="00996C09" w:rsidP="00996C09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Ivan Matić, Ljerka Jukić Matić, Maja Zelčić, Milena Šujansky, Tamara Srnec, Tanja Vukas, Željka Dijanić</w:t>
            </w:r>
          </w:p>
        </w:tc>
        <w:tc>
          <w:tcPr>
            <w:tcW w:w="2476" w:type="dxa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Školska knjiga d.d.</w:t>
            </w:r>
          </w:p>
        </w:tc>
      </w:tr>
      <w:tr w:rsidR="00996C09" w:rsidRPr="00BA5A59" w:rsidTr="00306409">
        <w:trPr>
          <w:trHeight w:val="865"/>
        </w:trPr>
        <w:tc>
          <w:tcPr>
            <w:tcW w:w="2375" w:type="dxa"/>
            <w:shd w:val="clear" w:color="auto" w:fill="A8D08D" w:themeFill="accent6" w:themeFillTint="99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59">
              <w:rPr>
                <w:rFonts w:cstheme="minorHAnsi"/>
                <w:b/>
                <w:sz w:val="24"/>
                <w:szCs w:val="24"/>
              </w:rPr>
              <w:t>NJEMAČKI JEZIK, napredno učenje</w:t>
            </w:r>
          </w:p>
        </w:tc>
        <w:tc>
          <w:tcPr>
            <w:tcW w:w="1706" w:type="dxa"/>
            <w:vAlign w:val="center"/>
          </w:tcPr>
          <w:p w:rsidR="00996C09" w:rsidRPr="00BA5A59" w:rsidRDefault="00996C09" w:rsidP="00996C09">
            <w:pPr>
              <w:rPr>
                <w:rFonts w:cstheme="minorHAnsi"/>
                <w:sz w:val="24"/>
                <w:szCs w:val="24"/>
              </w:rPr>
            </w:pPr>
            <w:r w:rsidRPr="00BA5A59">
              <w:rPr>
                <w:rFonts w:cstheme="minorHAnsi"/>
                <w:sz w:val="24"/>
                <w:szCs w:val="24"/>
              </w:rPr>
              <w:t>Udžbenik + digitalni sadržaji</w:t>
            </w:r>
          </w:p>
        </w:tc>
        <w:tc>
          <w:tcPr>
            <w:tcW w:w="2194" w:type="dxa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59">
              <w:rPr>
                <w:rFonts w:cstheme="minorHAnsi"/>
                <w:sz w:val="24"/>
                <w:szCs w:val="24"/>
              </w:rPr>
              <w:t>Deutsch ist Klasse! 4</w:t>
            </w:r>
          </w:p>
        </w:tc>
        <w:tc>
          <w:tcPr>
            <w:tcW w:w="4327" w:type="dxa"/>
            <w:vAlign w:val="center"/>
          </w:tcPr>
          <w:p w:rsidR="00996C09" w:rsidRPr="00BA5A59" w:rsidRDefault="00996C09" w:rsidP="00996C09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Marija Lütze-Miculinić, Jasminka Pernjek</w:t>
            </w:r>
          </w:p>
        </w:tc>
        <w:tc>
          <w:tcPr>
            <w:tcW w:w="2476" w:type="dxa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Školska knjiga d.d.</w:t>
            </w:r>
          </w:p>
        </w:tc>
      </w:tr>
      <w:tr w:rsidR="00996C09" w:rsidRPr="00BA5A59" w:rsidTr="00306409">
        <w:trPr>
          <w:trHeight w:val="696"/>
        </w:trPr>
        <w:tc>
          <w:tcPr>
            <w:tcW w:w="2375" w:type="dxa"/>
            <w:shd w:val="clear" w:color="auto" w:fill="A8D08D" w:themeFill="accent6" w:themeFillTint="99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59">
              <w:rPr>
                <w:rFonts w:cstheme="minorHAnsi"/>
                <w:b/>
                <w:sz w:val="24"/>
                <w:szCs w:val="24"/>
              </w:rPr>
              <w:t>NJEMAČKI JEZIK, početno učenje</w:t>
            </w:r>
          </w:p>
        </w:tc>
        <w:tc>
          <w:tcPr>
            <w:tcW w:w="1706" w:type="dxa"/>
            <w:vAlign w:val="center"/>
          </w:tcPr>
          <w:p w:rsidR="00996C09" w:rsidRPr="00BA5A59" w:rsidRDefault="00996C09" w:rsidP="00996C09">
            <w:pPr>
              <w:rPr>
                <w:rFonts w:cstheme="minorHAnsi"/>
                <w:sz w:val="24"/>
                <w:szCs w:val="24"/>
              </w:rPr>
            </w:pPr>
            <w:r w:rsidRPr="00BA5A59">
              <w:rPr>
                <w:rFonts w:cstheme="minorHAnsi"/>
                <w:sz w:val="24"/>
                <w:szCs w:val="24"/>
              </w:rPr>
              <w:t xml:space="preserve">Udžbenik </w:t>
            </w:r>
          </w:p>
          <w:p w:rsidR="00996C09" w:rsidRPr="00BA5A59" w:rsidRDefault="00996C09" w:rsidP="00996C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59">
              <w:rPr>
                <w:rFonts w:cstheme="minorHAnsi"/>
                <w:sz w:val="24"/>
                <w:szCs w:val="24"/>
              </w:rPr>
              <w:t xml:space="preserve">Zweite.Sprache @Deutsche.de 4 </w:t>
            </w:r>
          </w:p>
        </w:tc>
        <w:tc>
          <w:tcPr>
            <w:tcW w:w="4327" w:type="dxa"/>
            <w:vAlign w:val="center"/>
          </w:tcPr>
          <w:p w:rsidR="00996C09" w:rsidRPr="00BA5A59" w:rsidRDefault="00996C09" w:rsidP="00996C09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Irena Horvatić Bilić, Irena Lasić</w:t>
            </w:r>
          </w:p>
        </w:tc>
        <w:tc>
          <w:tcPr>
            <w:tcW w:w="2476" w:type="dxa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Školska knjiga d.d.</w:t>
            </w:r>
          </w:p>
        </w:tc>
      </w:tr>
      <w:tr w:rsidR="00996C09" w:rsidRPr="00BA5A59" w:rsidTr="00306409">
        <w:trPr>
          <w:trHeight w:val="696"/>
        </w:trPr>
        <w:tc>
          <w:tcPr>
            <w:tcW w:w="2375" w:type="dxa"/>
            <w:shd w:val="clear" w:color="auto" w:fill="A8D08D" w:themeFill="accent6" w:themeFillTint="99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59">
              <w:rPr>
                <w:rFonts w:cstheme="minorHAnsi"/>
                <w:b/>
                <w:sz w:val="24"/>
                <w:szCs w:val="24"/>
              </w:rPr>
              <w:t>POLITIKA I GOSPODARSTVO</w:t>
            </w:r>
          </w:p>
        </w:tc>
        <w:tc>
          <w:tcPr>
            <w:tcW w:w="1706" w:type="dxa"/>
            <w:vAlign w:val="center"/>
          </w:tcPr>
          <w:p w:rsidR="00996C09" w:rsidRPr="00BA5A59" w:rsidRDefault="00996C09" w:rsidP="00996C09">
            <w:pPr>
              <w:rPr>
                <w:rFonts w:cstheme="minorHAnsi"/>
                <w:sz w:val="24"/>
                <w:szCs w:val="24"/>
              </w:rPr>
            </w:pPr>
            <w:r w:rsidRPr="00BA5A59">
              <w:rPr>
                <w:rFonts w:cstheme="minorHAnsi"/>
                <w:sz w:val="24"/>
                <w:szCs w:val="24"/>
              </w:rPr>
              <w:t>Udžbenik</w:t>
            </w:r>
          </w:p>
        </w:tc>
        <w:tc>
          <w:tcPr>
            <w:tcW w:w="2194" w:type="dxa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59">
              <w:rPr>
                <w:rFonts w:cstheme="minorHAnsi"/>
                <w:sz w:val="24"/>
                <w:szCs w:val="24"/>
              </w:rPr>
              <w:t>Politika i gospodarstvo</w:t>
            </w:r>
          </w:p>
        </w:tc>
        <w:tc>
          <w:tcPr>
            <w:tcW w:w="4327" w:type="dxa"/>
            <w:vAlign w:val="center"/>
          </w:tcPr>
          <w:p w:rsidR="00996C09" w:rsidRPr="00BA5A59" w:rsidRDefault="00996C09" w:rsidP="00996C09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Goran Sunajko, Dario Čepo, Ivo Goldstein</w:t>
            </w:r>
          </w:p>
        </w:tc>
        <w:tc>
          <w:tcPr>
            <w:tcW w:w="2476" w:type="dxa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Udžbenik.hr d.o.o.</w:t>
            </w:r>
          </w:p>
        </w:tc>
      </w:tr>
      <w:tr w:rsidR="00996C09" w:rsidRPr="00BA5A59" w:rsidTr="00306409">
        <w:trPr>
          <w:trHeight w:val="865"/>
        </w:trPr>
        <w:tc>
          <w:tcPr>
            <w:tcW w:w="2375" w:type="dxa"/>
            <w:shd w:val="clear" w:color="auto" w:fill="A8D08D" w:themeFill="accent6" w:themeFillTint="99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59">
              <w:rPr>
                <w:rFonts w:cstheme="minorHAnsi"/>
                <w:b/>
                <w:sz w:val="24"/>
                <w:szCs w:val="24"/>
              </w:rPr>
              <w:t>POVIJEST</w:t>
            </w:r>
          </w:p>
        </w:tc>
        <w:tc>
          <w:tcPr>
            <w:tcW w:w="1706" w:type="dxa"/>
            <w:vAlign w:val="center"/>
          </w:tcPr>
          <w:p w:rsidR="00996C09" w:rsidRPr="00BA5A59" w:rsidRDefault="00996C09" w:rsidP="00996C09">
            <w:pPr>
              <w:rPr>
                <w:rFonts w:cstheme="minorHAnsi"/>
                <w:sz w:val="24"/>
                <w:szCs w:val="24"/>
              </w:rPr>
            </w:pPr>
            <w:r w:rsidRPr="00BA5A59">
              <w:rPr>
                <w:rFonts w:cstheme="minorHAnsi"/>
                <w:sz w:val="24"/>
                <w:szCs w:val="24"/>
              </w:rPr>
              <w:t xml:space="preserve">Udžbenik </w:t>
            </w:r>
          </w:p>
          <w:p w:rsidR="00996C09" w:rsidRPr="00BA5A59" w:rsidRDefault="00996C09" w:rsidP="00996C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996C09" w:rsidRPr="00BA5A59" w:rsidRDefault="00027C0C" w:rsidP="00996C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Povijest 4</w:t>
            </w:r>
          </w:p>
        </w:tc>
        <w:tc>
          <w:tcPr>
            <w:tcW w:w="4327" w:type="dxa"/>
            <w:vAlign w:val="center"/>
          </w:tcPr>
          <w:p w:rsidR="00996C09" w:rsidRPr="00BA5A59" w:rsidRDefault="00027C0C" w:rsidP="00996C09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Tomislav Anić, Nikica Barić, Ivan Brigović, Stipe Ledić, Ante Nazor, Ivan Samardžija, Petar Bagarić, Tihana Magaš</w:t>
            </w:r>
          </w:p>
        </w:tc>
        <w:tc>
          <w:tcPr>
            <w:tcW w:w="2476" w:type="dxa"/>
            <w:vAlign w:val="center"/>
          </w:tcPr>
          <w:p w:rsidR="00996C09" w:rsidRPr="00BA5A59" w:rsidRDefault="00027C0C" w:rsidP="00996C09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Alfa d.d.</w:t>
            </w:r>
          </w:p>
        </w:tc>
      </w:tr>
      <w:tr w:rsidR="00996C09" w:rsidRPr="00BA5A59" w:rsidTr="00306409">
        <w:trPr>
          <w:trHeight w:val="848"/>
        </w:trPr>
        <w:tc>
          <w:tcPr>
            <w:tcW w:w="2375" w:type="dxa"/>
            <w:shd w:val="clear" w:color="auto" w:fill="A8D08D" w:themeFill="accent6" w:themeFillTint="99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59">
              <w:rPr>
                <w:rFonts w:cstheme="minorHAnsi"/>
                <w:b/>
                <w:sz w:val="24"/>
                <w:szCs w:val="24"/>
              </w:rPr>
              <w:t>TALIJANSKI JEZIK, početno učenje</w:t>
            </w:r>
          </w:p>
        </w:tc>
        <w:tc>
          <w:tcPr>
            <w:tcW w:w="1706" w:type="dxa"/>
            <w:vAlign w:val="center"/>
          </w:tcPr>
          <w:p w:rsidR="00996C09" w:rsidRPr="00BA5A59" w:rsidRDefault="00996C09" w:rsidP="00996C09">
            <w:pPr>
              <w:rPr>
                <w:rFonts w:cstheme="minorHAnsi"/>
                <w:sz w:val="24"/>
                <w:szCs w:val="24"/>
              </w:rPr>
            </w:pPr>
            <w:r w:rsidRPr="00BA5A59">
              <w:rPr>
                <w:rFonts w:cs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2194" w:type="dxa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59">
              <w:rPr>
                <w:rFonts w:cstheme="minorHAnsi"/>
                <w:sz w:val="24"/>
                <w:szCs w:val="24"/>
              </w:rPr>
              <w:t>Bravissimo! 3</w:t>
            </w:r>
          </w:p>
        </w:tc>
        <w:tc>
          <w:tcPr>
            <w:tcW w:w="4327" w:type="dxa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Marilisa Birello, Albert Vilagrasa, Ludovica Colussi, Francesca Coltraro, Raffaele Magazzino</w:t>
            </w:r>
          </w:p>
        </w:tc>
        <w:tc>
          <w:tcPr>
            <w:tcW w:w="2476" w:type="dxa"/>
            <w:vAlign w:val="center"/>
          </w:tcPr>
          <w:p w:rsidR="00996C09" w:rsidRPr="00BA5A59" w:rsidRDefault="00996C09" w:rsidP="00996C09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A5A59">
              <w:rPr>
                <w:rFonts w:cstheme="minorHAnsi"/>
                <w:color w:val="000000"/>
                <w:sz w:val="24"/>
                <w:szCs w:val="24"/>
              </w:rPr>
              <w:t>Profil Klett d.o.o.</w:t>
            </w:r>
          </w:p>
        </w:tc>
      </w:tr>
    </w:tbl>
    <w:p w:rsidR="00CD0E59" w:rsidRPr="00BA5A59" w:rsidRDefault="00CD0E59" w:rsidP="00CD0E59">
      <w:pPr>
        <w:rPr>
          <w:rFonts w:cstheme="minorHAnsi"/>
          <w:sz w:val="24"/>
          <w:szCs w:val="24"/>
        </w:rPr>
      </w:pPr>
    </w:p>
    <w:p w:rsidR="00824B0A" w:rsidRPr="00BA5A59" w:rsidRDefault="00824B0A">
      <w:pPr>
        <w:rPr>
          <w:rFonts w:cstheme="minorHAnsi"/>
          <w:sz w:val="24"/>
          <w:szCs w:val="24"/>
        </w:rPr>
      </w:pPr>
    </w:p>
    <w:sectPr w:rsidR="00824B0A" w:rsidRPr="00BA5A59" w:rsidSect="000723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9A"/>
    <w:rsid w:val="00027C0C"/>
    <w:rsid w:val="001969CE"/>
    <w:rsid w:val="00306409"/>
    <w:rsid w:val="00672931"/>
    <w:rsid w:val="007742B1"/>
    <w:rsid w:val="00824B0A"/>
    <w:rsid w:val="00852E23"/>
    <w:rsid w:val="00855AD8"/>
    <w:rsid w:val="00996C09"/>
    <w:rsid w:val="00AE0A1C"/>
    <w:rsid w:val="00BA5A59"/>
    <w:rsid w:val="00BB51F0"/>
    <w:rsid w:val="00BF359A"/>
    <w:rsid w:val="00CB41ED"/>
    <w:rsid w:val="00CD0E59"/>
    <w:rsid w:val="00E1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AE047-B480-4C10-AB5D-F8F8DCDE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E59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6729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Lovkovic</dc:creator>
  <cp:keywords/>
  <dc:description/>
  <cp:lastModifiedBy>III.gimnazija Osijek</cp:lastModifiedBy>
  <cp:revision>2</cp:revision>
  <dcterms:created xsi:type="dcterms:W3CDTF">2023-12-21T09:05:00Z</dcterms:created>
  <dcterms:modified xsi:type="dcterms:W3CDTF">2023-12-21T09:05:00Z</dcterms:modified>
</cp:coreProperties>
</file>