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EB" w:rsidRDefault="00180CEB" w:rsidP="00446A70">
      <w:bookmarkStart w:id="0" w:name="_GoBack"/>
      <w:bookmarkEnd w:id="0"/>
    </w:p>
    <w:p w:rsidR="008E1FA3" w:rsidRPr="00CB6AB6" w:rsidRDefault="009A40CD" w:rsidP="008E1FA3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III. gimnazija Osijek</w:t>
      </w:r>
    </w:p>
    <w:p w:rsidR="009A40CD" w:rsidRPr="00CB6AB6" w:rsidRDefault="009A40CD" w:rsidP="008E1FA3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Osijek, Kamila Firingera 14</w:t>
      </w:r>
    </w:p>
    <w:p w:rsidR="008E1FA3" w:rsidRPr="00CB6AB6" w:rsidRDefault="009A40CD" w:rsidP="008E1FA3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KLASA:</w:t>
      </w:r>
      <w:r w:rsidR="00EE62E1">
        <w:rPr>
          <w:rFonts w:asciiTheme="minorHAnsi" w:hAnsiTheme="minorHAnsi" w:cstheme="minorHAnsi"/>
          <w:sz w:val="24"/>
          <w:szCs w:val="24"/>
        </w:rPr>
        <w:t xml:space="preserve"> </w:t>
      </w:r>
      <w:r w:rsidR="00EE62E1" w:rsidRPr="00EE62E1">
        <w:rPr>
          <w:rFonts w:asciiTheme="minorHAnsi" w:eastAsia="Calibri" w:hAnsiTheme="minorHAnsi" w:cstheme="minorHAnsi"/>
          <w:sz w:val="24"/>
          <w:szCs w:val="24"/>
        </w:rPr>
        <w:t>007-04/23-01/11</w:t>
      </w:r>
    </w:p>
    <w:p w:rsidR="008E1FA3" w:rsidRPr="00CB6AB6" w:rsidRDefault="009A40CD" w:rsidP="008E1FA3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URBROJ: </w:t>
      </w:r>
      <w:r w:rsidR="00EE62E1">
        <w:rPr>
          <w:rFonts w:asciiTheme="minorHAnsi" w:hAnsiTheme="minorHAnsi" w:cstheme="minorHAnsi"/>
          <w:sz w:val="24"/>
          <w:szCs w:val="24"/>
        </w:rPr>
        <w:t>2158-140-01-23-10</w:t>
      </w:r>
    </w:p>
    <w:p w:rsidR="008E1FA3" w:rsidRPr="00CB6AB6" w:rsidRDefault="009A40CD" w:rsidP="008E1FA3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Osijek, 28. kolovoza 2023.</w:t>
      </w:r>
    </w:p>
    <w:p w:rsidR="00446A70" w:rsidRPr="00CB6AB6" w:rsidRDefault="00446A70" w:rsidP="00446A70">
      <w:pPr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Pr="00CB6AB6"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9A40CD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s 26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. sjednice </w:t>
      </w:r>
      <w:r w:rsidRPr="00CB6AB6">
        <w:rPr>
          <w:rFonts w:asciiTheme="minorHAnsi" w:hAnsiTheme="minorHAnsi" w:cstheme="minorHAnsi"/>
          <w:sz w:val="24"/>
          <w:szCs w:val="24"/>
        </w:rPr>
        <w:t>Školskog odbora III. gimnazije Osijek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, održane </w:t>
      </w:r>
      <w:r w:rsidRPr="00CB6AB6">
        <w:rPr>
          <w:rFonts w:asciiTheme="minorHAnsi" w:hAnsiTheme="minorHAnsi" w:cstheme="minorHAnsi"/>
          <w:sz w:val="24"/>
          <w:szCs w:val="24"/>
        </w:rPr>
        <w:t xml:space="preserve">dana 28. kolovoza 2023. </w:t>
      </w:r>
      <w:r w:rsidR="00CD1AA7" w:rsidRPr="00CB6AB6">
        <w:rPr>
          <w:rFonts w:asciiTheme="minorHAnsi" w:hAnsiTheme="minorHAnsi" w:cstheme="minorHAnsi"/>
          <w:sz w:val="24"/>
          <w:szCs w:val="24"/>
        </w:rPr>
        <w:t>godine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u prostoriji </w:t>
      </w:r>
      <w:r w:rsidRPr="00CB6AB6">
        <w:rPr>
          <w:rFonts w:asciiTheme="minorHAnsi" w:hAnsiTheme="minorHAnsi" w:cstheme="minorHAnsi"/>
          <w:sz w:val="24"/>
          <w:szCs w:val="24"/>
        </w:rPr>
        <w:t>ureda ravnatelja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 škole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Članovi školskog odbora koji sudjeluju u radu sjednice školskog odbora: Jasenka Bolkovac, prof., predsjednica Školskog odbora i članovi: Vjera Ščuric, mag. edu., Ana Antunović, dipl. psihologinja, Katarina Boras, dr.sc. Damir Šebo, Oliver Pavlović, dr.med. i  dr.sc. Jerko Glavaš.</w:t>
      </w: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Prisutni: Jasenka Bolkovac, prof. Ana Antunović, dipl. psihologinja, dr.sc., Oliver Pavlović, dr.med., dr.sc. Damir Šebo i dr.sc. Jerko Glavaš.</w:t>
      </w: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Opravdano odsutni: Katarina Boras i Vjera Ščuric, mag.educ.</w:t>
      </w:r>
    </w:p>
    <w:p w:rsidR="00DD7DFA" w:rsidRPr="00CB6AB6" w:rsidRDefault="00DD7DFA" w:rsidP="00DD7DFA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3A19BC" w:rsidRPr="00CB6AB6" w:rsidRDefault="00CD1AA7" w:rsidP="003A19BC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Ostali nazočni:</w:t>
      </w:r>
      <w:r w:rsidR="009A40CD" w:rsidRPr="00CB6AB6">
        <w:rPr>
          <w:rFonts w:asciiTheme="minorHAnsi" w:hAnsiTheme="minorHAnsi" w:cstheme="minorHAnsi"/>
          <w:sz w:val="24"/>
          <w:szCs w:val="24"/>
        </w:rPr>
        <w:t xml:space="preserve"> Tan</w:t>
      </w:r>
      <w:r w:rsidR="00CB6AB6">
        <w:rPr>
          <w:rFonts w:asciiTheme="minorHAnsi" w:hAnsiTheme="minorHAnsi" w:cstheme="minorHAnsi"/>
          <w:sz w:val="24"/>
          <w:szCs w:val="24"/>
        </w:rPr>
        <w:t>ja Kolesarić,</w:t>
      </w:r>
      <w:r w:rsidR="009A40CD" w:rsidRPr="00CB6AB6">
        <w:rPr>
          <w:rFonts w:asciiTheme="minorHAnsi" w:hAnsiTheme="minorHAnsi" w:cstheme="minorHAnsi"/>
          <w:sz w:val="24"/>
          <w:szCs w:val="24"/>
        </w:rPr>
        <w:t xml:space="preserve"> dip</w:t>
      </w:r>
      <w:r w:rsidR="00CB6AB6">
        <w:rPr>
          <w:rFonts w:asciiTheme="minorHAnsi" w:hAnsiTheme="minorHAnsi" w:cstheme="minorHAnsi"/>
          <w:sz w:val="24"/>
          <w:szCs w:val="24"/>
        </w:rPr>
        <w:t>l</w:t>
      </w:r>
      <w:r w:rsidR="009A40CD" w:rsidRPr="00CB6AB6">
        <w:rPr>
          <w:rFonts w:asciiTheme="minorHAnsi" w:hAnsiTheme="minorHAnsi" w:cstheme="minorHAnsi"/>
          <w:sz w:val="24"/>
          <w:szCs w:val="24"/>
        </w:rPr>
        <w:t>.iur.</w:t>
      </w:r>
    </w:p>
    <w:p w:rsidR="00A30743" w:rsidRDefault="00A30743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A30743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Sjednica započela</w:t>
      </w:r>
      <w:r w:rsidR="009A40CD" w:rsidRPr="00CB6AB6">
        <w:rPr>
          <w:rFonts w:asciiTheme="minorHAnsi" w:hAnsiTheme="minorHAnsi" w:cstheme="minorHAnsi"/>
          <w:sz w:val="24"/>
          <w:szCs w:val="24"/>
        </w:rPr>
        <w:t xml:space="preserve"> u 8:00 </w:t>
      </w:r>
      <w:r w:rsidR="00446A70" w:rsidRPr="00CB6AB6">
        <w:rPr>
          <w:rFonts w:asciiTheme="minorHAnsi" w:hAnsiTheme="minorHAnsi" w:cstheme="minorHAnsi"/>
          <w:sz w:val="24"/>
          <w:szCs w:val="24"/>
        </w:rPr>
        <w:t>sati.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1821F8" w:rsidRPr="00CB6AB6" w:rsidRDefault="00CD1AA7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Za zapisničara j</w:t>
      </w:r>
      <w:r w:rsidR="009A40CD" w:rsidRPr="00CB6AB6">
        <w:rPr>
          <w:rFonts w:asciiTheme="minorHAnsi" w:hAnsiTheme="minorHAnsi" w:cstheme="minorHAnsi"/>
          <w:sz w:val="24"/>
          <w:szCs w:val="24"/>
        </w:rPr>
        <w:t>e određena Tanja Kolesarić, dipl.iur., tajnica</w:t>
      </w:r>
      <w:r w:rsidR="001821F8" w:rsidRPr="00CB6AB6">
        <w:rPr>
          <w:rFonts w:asciiTheme="minorHAnsi" w:hAnsiTheme="minorHAnsi" w:cstheme="minorHAnsi"/>
          <w:sz w:val="24"/>
          <w:szCs w:val="24"/>
        </w:rPr>
        <w:t>.</w:t>
      </w:r>
    </w:p>
    <w:p w:rsidR="001821F8" w:rsidRPr="00CB6AB6" w:rsidRDefault="001821F8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9A40CD" w:rsidP="00CD1AA7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Gospođa Jasenka Bolkovac, prof., predsjednica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Školskog odbora, uz pozdrav nazočnima</w:t>
      </w:r>
      <w:r w:rsidRPr="00CB6AB6">
        <w:rPr>
          <w:rFonts w:asciiTheme="minorHAnsi" w:hAnsiTheme="minorHAnsi" w:cstheme="minorHAnsi"/>
          <w:sz w:val="24"/>
          <w:szCs w:val="24"/>
        </w:rPr>
        <w:t>, otvorila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je sjednicu, potv</w:t>
      </w:r>
      <w:r w:rsidRPr="00CB6AB6">
        <w:rPr>
          <w:rFonts w:asciiTheme="minorHAnsi" w:hAnsiTheme="minorHAnsi" w:cstheme="minorHAnsi"/>
          <w:sz w:val="24"/>
          <w:szCs w:val="24"/>
        </w:rPr>
        <w:t>rdila</w:t>
      </w:r>
      <w:r w:rsidR="003A19BC" w:rsidRPr="00CB6AB6">
        <w:rPr>
          <w:rFonts w:asciiTheme="minorHAnsi" w:hAnsiTheme="minorHAnsi" w:cstheme="minorHAnsi"/>
          <w:sz w:val="24"/>
          <w:szCs w:val="24"/>
        </w:rPr>
        <w:t xml:space="preserve"> da je istoj </w:t>
      </w:r>
      <w:r w:rsidRPr="00CB6AB6">
        <w:rPr>
          <w:rFonts w:asciiTheme="minorHAnsi" w:hAnsiTheme="minorHAnsi" w:cstheme="minorHAnsi"/>
          <w:sz w:val="24"/>
          <w:szCs w:val="24"/>
        </w:rPr>
        <w:t>od 7</w:t>
      </w:r>
      <w:r w:rsidR="001D2B79" w:rsidRPr="00CB6AB6">
        <w:rPr>
          <w:rFonts w:asciiTheme="minorHAnsi" w:hAnsiTheme="minorHAnsi" w:cstheme="minorHAnsi"/>
          <w:sz w:val="24"/>
          <w:szCs w:val="24"/>
        </w:rPr>
        <w:t xml:space="preserve"> članova Školskog odbora </w:t>
      </w:r>
      <w:r w:rsidR="003A19BC" w:rsidRPr="00CB6AB6">
        <w:rPr>
          <w:rFonts w:asciiTheme="minorHAnsi" w:hAnsiTheme="minorHAnsi" w:cstheme="minorHAnsi"/>
          <w:sz w:val="24"/>
          <w:szCs w:val="24"/>
        </w:rPr>
        <w:t xml:space="preserve">nazočno </w:t>
      </w:r>
      <w:r w:rsidRPr="00CB6AB6">
        <w:rPr>
          <w:rFonts w:asciiTheme="minorHAnsi" w:hAnsiTheme="minorHAnsi" w:cstheme="minorHAnsi"/>
          <w:sz w:val="24"/>
          <w:szCs w:val="24"/>
        </w:rPr>
        <w:t>5 članova te je predložila</w:t>
      </w:r>
    </w:p>
    <w:p w:rsidR="00446A70" w:rsidRPr="00CB6AB6" w:rsidRDefault="00446A70" w:rsidP="00446A70">
      <w:pPr>
        <w:tabs>
          <w:tab w:val="left" w:pos="405"/>
        </w:tabs>
        <w:ind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D n e v n i   r e d :</w:t>
      </w: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1. Usvajanje zapisnika sa 25. sjednice školskog odbora,</w:t>
      </w: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2. Otvaranje prijava pristiglih po natječaju za izbor i imenovanje ravnatelja/ice škole i utvrđivanje liste kandidata za imenovanje ravnatelja/ice škole,</w:t>
      </w:r>
    </w:p>
    <w:p w:rsidR="009A40CD" w:rsidRPr="00CB6AB6" w:rsidRDefault="009A40CD" w:rsidP="009A40CD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3. Informacije, pitanja i prijedlozi.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Dnevni red je jednoglasno usvojen.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  <w:u w:val="single"/>
        </w:rPr>
        <w:t>AD.1.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CD1AA7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Školski odbor </w:t>
      </w:r>
      <w:r w:rsidR="00177F14" w:rsidRPr="00CB6AB6">
        <w:rPr>
          <w:rFonts w:asciiTheme="minorHAnsi" w:hAnsiTheme="minorHAnsi" w:cstheme="minorHAnsi"/>
          <w:sz w:val="24"/>
          <w:szCs w:val="24"/>
        </w:rPr>
        <w:t>je jednoglasno</w:t>
      </w:r>
      <w:r w:rsidRPr="00CB6AB6">
        <w:rPr>
          <w:rFonts w:asciiTheme="minorHAnsi" w:hAnsiTheme="minorHAnsi" w:cstheme="minorHAnsi"/>
          <w:sz w:val="24"/>
          <w:szCs w:val="24"/>
        </w:rPr>
        <w:t>, bez r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asprave, usvojio zapisnik s </w:t>
      </w:r>
      <w:r w:rsidR="009A40CD" w:rsidRPr="00CB6AB6">
        <w:rPr>
          <w:rFonts w:asciiTheme="minorHAnsi" w:hAnsiTheme="minorHAnsi" w:cstheme="minorHAnsi"/>
          <w:sz w:val="24"/>
          <w:szCs w:val="24"/>
        </w:rPr>
        <w:t>25.</w:t>
      </w:r>
      <w:r w:rsidR="00CD1AA7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Pr="00CB6AB6">
        <w:rPr>
          <w:rFonts w:asciiTheme="minorHAnsi" w:hAnsiTheme="minorHAnsi" w:cstheme="minorHAnsi"/>
          <w:sz w:val="24"/>
          <w:szCs w:val="24"/>
        </w:rPr>
        <w:t xml:space="preserve">sjednice Školskog odbora </w:t>
      </w:r>
      <w:r w:rsidR="00CD1AA7" w:rsidRPr="00CB6AB6">
        <w:rPr>
          <w:rFonts w:asciiTheme="minorHAnsi" w:hAnsiTheme="minorHAnsi" w:cstheme="minorHAnsi"/>
          <w:sz w:val="24"/>
          <w:szCs w:val="24"/>
        </w:rPr>
        <w:t xml:space="preserve">Škole 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koja je održana dana </w:t>
      </w:r>
      <w:r w:rsidR="009A40CD" w:rsidRPr="00CB6AB6">
        <w:rPr>
          <w:rFonts w:asciiTheme="minorHAnsi" w:hAnsiTheme="minorHAnsi" w:cstheme="minorHAnsi"/>
          <w:sz w:val="24"/>
          <w:szCs w:val="24"/>
        </w:rPr>
        <w:t>10. srpnja 2023.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Pr="00CB6AB6">
        <w:rPr>
          <w:rFonts w:asciiTheme="minorHAnsi" w:hAnsiTheme="minorHAnsi" w:cstheme="minorHAnsi"/>
          <w:sz w:val="24"/>
          <w:szCs w:val="24"/>
        </w:rPr>
        <w:t>godine.</w:t>
      </w:r>
    </w:p>
    <w:p w:rsidR="00DD7DFA" w:rsidRPr="00CB6AB6" w:rsidRDefault="00DD7DFA" w:rsidP="00180CEB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437D9D" w:rsidRDefault="00437D9D" w:rsidP="00446A70">
      <w:pPr>
        <w:ind w:right="0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  <w:u w:val="single"/>
        </w:rPr>
        <w:t>AD.2.</w:t>
      </w: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9A40CD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BC2C08">
        <w:rPr>
          <w:rFonts w:asciiTheme="minorHAnsi" w:hAnsiTheme="minorHAnsi" w:cstheme="minorHAnsi"/>
          <w:sz w:val="24"/>
          <w:szCs w:val="24"/>
        </w:rPr>
        <w:t>Predsjednica</w:t>
      </w:r>
      <w:r w:rsidR="00180CEB" w:rsidRPr="00BC2C08">
        <w:rPr>
          <w:rFonts w:asciiTheme="minorHAnsi" w:hAnsiTheme="minorHAnsi" w:cstheme="minorHAnsi"/>
          <w:sz w:val="24"/>
          <w:szCs w:val="24"/>
        </w:rPr>
        <w:t xml:space="preserve"> Školskog odbora</w:t>
      </w:r>
      <w:r w:rsidRPr="00BC2C08">
        <w:rPr>
          <w:rFonts w:asciiTheme="minorHAnsi" w:hAnsiTheme="minorHAnsi" w:cstheme="minorHAnsi"/>
          <w:sz w:val="24"/>
          <w:szCs w:val="24"/>
        </w:rPr>
        <w:t xml:space="preserve"> Jasenka Bolkovac, prof</w:t>
      </w:r>
      <w:r w:rsidRPr="00CB6AB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CB6AB6">
        <w:rPr>
          <w:rFonts w:asciiTheme="minorHAnsi" w:hAnsiTheme="minorHAnsi" w:cstheme="minorHAnsi"/>
          <w:sz w:val="24"/>
          <w:szCs w:val="24"/>
        </w:rPr>
        <w:t>, upoznala</w:t>
      </w:r>
      <w:r w:rsidR="00180CEB" w:rsidRPr="00CB6AB6">
        <w:rPr>
          <w:rFonts w:asciiTheme="minorHAnsi" w:hAnsiTheme="minorHAnsi" w:cstheme="minorHAnsi"/>
          <w:sz w:val="24"/>
          <w:szCs w:val="24"/>
        </w:rPr>
        <w:t xml:space="preserve"> je nazočne da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je s danom</w:t>
      </w:r>
      <w:r w:rsidRPr="00CB6AB6">
        <w:rPr>
          <w:rFonts w:asciiTheme="minorHAnsi" w:hAnsiTheme="minorHAnsi" w:cstheme="minorHAnsi"/>
          <w:sz w:val="24"/>
          <w:szCs w:val="24"/>
        </w:rPr>
        <w:t xml:space="preserve"> 11</w:t>
      </w:r>
      <w:r w:rsidR="00446A70" w:rsidRPr="00CB6AB6">
        <w:rPr>
          <w:rFonts w:asciiTheme="minorHAnsi" w:hAnsiTheme="minorHAnsi" w:cstheme="minorHAnsi"/>
          <w:sz w:val="24"/>
          <w:szCs w:val="24"/>
        </w:rPr>
        <w:t>.</w:t>
      </w:r>
      <w:r w:rsidRPr="00CB6AB6">
        <w:rPr>
          <w:rFonts w:asciiTheme="minorHAnsi" w:hAnsiTheme="minorHAnsi" w:cstheme="minorHAnsi"/>
          <w:sz w:val="24"/>
          <w:szCs w:val="24"/>
        </w:rPr>
        <w:t xml:space="preserve"> kolovoza 2023.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godine u </w:t>
      </w:r>
      <w:r w:rsidR="00145FC8" w:rsidRPr="00CB6AB6">
        <w:rPr>
          <w:rFonts w:asciiTheme="minorHAnsi" w:hAnsiTheme="minorHAnsi" w:cstheme="minorHAnsi"/>
          <w:sz w:val="24"/>
          <w:szCs w:val="24"/>
        </w:rPr>
        <w:t>Narodnim novinama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145FC8" w:rsidRPr="00CB6AB6">
        <w:rPr>
          <w:rFonts w:asciiTheme="minorHAnsi" w:hAnsiTheme="minorHAnsi" w:cstheme="minorHAnsi"/>
          <w:sz w:val="24"/>
          <w:szCs w:val="24"/>
        </w:rPr>
        <w:t xml:space="preserve">broj: </w:t>
      </w:r>
      <w:r w:rsidRPr="00CB6AB6">
        <w:rPr>
          <w:rFonts w:asciiTheme="minorHAnsi" w:hAnsiTheme="minorHAnsi" w:cstheme="minorHAnsi"/>
          <w:sz w:val="24"/>
          <w:szCs w:val="24"/>
        </w:rPr>
        <w:t>93/2023.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objavljen natječaj za imenovanje ravnatelja škole. </w:t>
      </w:r>
      <w:r w:rsidR="00CD1AA7" w:rsidRPr="00CB6AB6">
        <w:rPr>
          <w:rFonts w:asciiTheme="minorHAnsi" w:hAnsiTheme="minorHAnsi" w:cstheme="minorHAnsi"/>
          <w:sz w:val="24"/>
          <w:szCs w:val="24"/>
        </w:rPr>
        <w:t xml:space="preserve">U otvorenom natječajnom roku </w:t>
      </w:r>
      <w:r w:rsidRPr="00CB6AB6">
        <w:rPr>
          <w:rFonts w:asciiTheme="minorHAnsi" w:hAnsiTheme="minorHAnsi" w:cstheme="minorHAnsi"/>
          <w:sz w:val="24"/>
          <w:szCs w:val="24"/>
        </w:rPr>
        <w:t>zaprimljena je 1</w:t>
      </w:r>
      <w:r w:rsidR="00AF1809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AF1809" w:rsidRPr="00CB6AB6">
        <w:rPr>
          <w:rFonts w:asciiTheme="minorHAnsi" w:hAnsiTheme="minorHAnsi" w:cstheme="minorHAnsi"/>
          <w:sz w:val="24"/>
          <w:szCs w:val="24"/>
        </w:rPr>
        <w:t>prijava</w:t>
      </w:r>
      <w:r w:rsidR="00446A70" w:rsidRPr="00CB6AB6">
        <w:rPr>
          <w:rFonts w:asciiTheme="minorHAnsi" w:hAnsiTheme="minorHAnsi" w:cstheme="minorHAnsi"/>
          <w:sz w:val="24"/>
          <w:szCs w:val="24"/>
        </w:rPr>
        <w:t>.</w:t>
      </w:r>
    </w:p>
    <w:p w:rsidR="00180CEB" w:rsidRPr="00CB6AB6" w:rsidRDefault="00446A70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Prije otvaranja prijava Školski odbor je ut</w:t>
      </w:r>
      <w:r w:rsidR="009A40CD" w:rsidRPr="00CB6AB6">
        <w:rPr>
          <w:rFonts w:asciiTheme="minorHAnsi" w:hAnsiTheme="minorHAnsi" w:cstheme="minorHAnsi"/>
          <w:sz w:val="24"/>
          <w:szCs w:val="24"/>
        </w:rPr>
        <w:t>vrdio da je prijava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9A40CD" w:rsidRPr="00CB6AB6">
        <w:rPr>
          <w:rFonts w:asciiTheme="minorHAnsi" w:hAnsiTheme="minorHAnsi" w:cstheme="minorHAnsi"/>
          <w:sz w:val="24"/>
          <w:szCs w:val="24"/>
        </w:rPr>
        <w:t>zaprimljena</w:t>
      </w:r>
      <w:r w:rsidRPr="00CB6AB6">
        <w:rPr>
          <w:rFonts w:asciiTheme="minorHAnsi" w:hAnsiTheme="minorHAnsi" w:cstheme="minorHAnsi"/>
          <w:sz w:val="24"/>
          <w:szCs w:val="24"/>
        </w:rPr>
        <w:t xml:space="preserve"> u zatvorenoj omotnici, da je</w:t>
      </w:r>
      <w:r w:rsidR="00180CEB" w:rsidRPr="00CB6AB6">
        <w:rPr>
          <w:rFonts w:asciiTheme="minorHAnsi" w:hAnsiTheme="minorHAnsi" w:cstheme="minorHAnsi"/>
          <w:sz w:val="24"/>
          <w:szCs w:val="24"/>
        </w:rPr>
        <w:t>:</w:t>
      </w:r>
    </w:p>
    <w:p w:rsidR="00180CEB" w:rsidRPr="00CB6AB6" w:rsidRDefault="00446A70" w:rsidP="00180CEB">
      <w:pPr>
        <w:pStyle w:val="Odlomakpopisa"/>
        <w:numPr>
          <w:ilvl w:val="0"/>
          <w:numId w:val="8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na omotnici </w:t>
      </w:r>
      <w:r w:rsidR="00BC5A40" w:rsidRPr="00CB6AB6">
        <w:rPr>
          <w:rFonts w:asciiTheme="minorHAnsi" w:hAnsiTheme="minorHAnsi" w:cstheme="minorHAnsi"/>
          <w:sz w:val="24"/>
          <w:szCs w:val="24"/>
        </w:rPr>
        <w:t>p</w:t>
      </w:r>
      <w:r w:rsidR="009A40CD" w:rsidRPr="00CB6AB6">
        <w:rPr>
          <w:rFonts w:asciiTheme="minorHAnsi" w:hAnsiTheme="minorHAnsi" w:cstheme="minorHAnsi"/>
          <w:sz w:val="24"/>
          <w:szCs w:val="24"/>
        </w:rPr>
        <w:t>rijave, koju je poslao Dražen Jakopović  iz Osijeka</w:t>
      </w:r>
      <w:r w:rsidR="00BC5A40" w:rsidRPr="00CB6AB6">
        <w:rPr>
          <w:rFonts w:asciiTheme="minorHAnsi" w:hAnsiTheme="minorHAnsi" w:cstheme="minorHAnsi"/>
          <w:sz w:val="24"/>
          <w:szCs w:val="24"/>
        </w:rPr>
        <w:t>,</w:t>
      </w:r>
      <w:r w:rsidR="009A40CD" w:rsidRPr="00CB6AB6">
        <w:rPr>
          <w:rFonts w:asciiTheme="minorHAnsi" w:hAnsiTheme="minorHAnsi" w:cstheme="minorHAnsi"/>
          <w:sz w:val="24"/>
          <w:szCs w:val="24"/>
        </w:rPr>
        <w:t xml:space="preserve"> Jablanička 9</w:t>
      </w:r>
      <w:r w:rsidR="00BC5A40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Pr="00CB6AB6">
        <w:rPr>
          <w:rFonts w:asciiTheme="minorHAnsi" w:hAnsiTheme="minorHAnsi" w:cstheme="minorHAnsi"/>
          <w:sz w:val="24"/>
          <w:szCs w:val="24"/>
        </w:rPr>
        <w:t>otisnut prijamni štambilj škole</w:t>
      </w:r>
      <w:r w:rsidR="00BC5A40" w:rsidRPr="00CB6AB6">
        <w:rPr>
          <w:rFonts w:asciiTheme="minorHAnsi" w:hAnsiTheme="minorHAnsi" w:cstheme="minorHAnsi"/>
          <w:sz w:val="24"/>
          <w:szCs w:val="24"/>
        </w:rPr>
        <w:t xml:space="preserve"> s </w:t>
      </w:r>
      <w:r w:rsidR="001821F8" w:rsidRPr="00CB6AB6">
        <w:rPr>
          <w:rFonts w:asciiTheme="minorHAnsi" w:hAnsiTheme="minorHAnsi" w:cstheme="minorHAnsi"/>
          <w:sz w:val="24"/>
          <w:szCs w:val="24"/>
        </w:rPr>
        <w:t>datu</w:t>
      </w:r>
      <w:r w:rsidR="003A19BC" w:rsidRPr="00CB6AB6">
        <w:rPr>
          <w:rFonts w:asciiTheme="minorHAnsi" w:hAnsiTheme="minorHAnsi" w:cstheme="minorHAnsi"/>
          <w:sz w:val="24"/>
          <w:szCs w:val="24"/>
        </w:rPr>
        <w:t xml:space="preserve">mom zaprimanja </w:t>
      </w:r>
      <w:r w:rsidR="009A40CD" w:rsidRPr="00CB6AB6">
        <w:rPr>
          <w:rFonts w:asciiTheme="minorHAnsi" w:hAnsiTheme="minorHAnsi" w:cstheme="minorHAnsi"/>
          <w:sz w:val="24"/>
          <w:szCs w:val="24"/>
        </w:rPr>
        <w:t>14. kolovoza 2023</w:t>
      </w:r>
      <w:r w:rsidR="00CD1AA7" w:rsidRPr="00CB6AB6">
        <w:rPr>
          <w:rFonts w:asciiTheme="minorHAnsi" w:hAnsiTheme="minorHAnsi" w:cstheme="minorHAnsi"/>
          <w:sz w:val="24"/>
          <w:szCs w:val="24"/>
        </w:rPr>
        <w:t>,</w:t>
      </w:r>
      <w:r w:rsidR="009A40CD" w:rsidRPr="00CB6AB6">
        <w:rPr>
          <w:rFonts w:asciiTheme="minorHAnsi" w:hAnsiTheme="minorHAnsi" w:cstheme="minorHAnsi"/>
          <w:sz w:val="24"/>
          <w:szCs w:val="24"/>
        </w:rPr>
        <w:t xml:space="preserve"> godine.</w:t>
      </w:r>
      <w:r w:rsidR="001121C0" w:rsidRPr="00CB6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6A70" w:rsidRPr="00CB6AB6" w:rsidRDefault="003B727C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Pristupilo se otvaranju prijave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sukladno članku </w:t>
      </w:r>
      <w:r w:rsidRPr="00CB6AB6">
        <w:rPr>
          <w:rFonts w:asciiTheme="minorHAnsi" w:hAnsiTheme="minorHAnsi" w:cstheme="minorHAnsi"/>
          <w:sz w:val="24"/>
          <w:szCs w:val="24"/>
        </w:rPr>
        <w:t>61.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Statuta škole. </w:t>
      </w:r>
    </w:p>
    <w:p w:rsidR="00880640" w:rsidRPr="00CB6AB6" w:rsidRDefault="00880640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0B52FA" w:rsidRPr="00CB6AB6" w:rsidRDefault="00B75CC6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Uz </w:t>
      </w:r>
      <w:r w:rsidR="00BC5A40" w:rsidRPr="00CB6AB6">
        <w:rPr>
          <w:rFonts w:asciiTheme="minorHAnsi" w:hAnsiTheme="minorHAnsi" w:cstheme="minorHAnsi"/>
          <w:sz w:val="24"/>
          <w:szCs w:val="24"/>
        </w:rPr>
        <w:t xml:space="preserve">potpisanu 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prijavu kandidat je priložio: </w:t>
      </w:r>
    </w:p>
    <w:p w:rsidR="001547B9" w:rsidRPr="00CB6AB6" w:rsidRDefault="00446A70" w:rsidP="000B52FA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životopi</w:t>
      </w:r>
      <w:r w:rsidR="00BC5A40" w:rsidRPr="00CB6AB6">
        <w:rPr>
          <w:rFonts w:asciiTheme="minorHAnsi" w:hAnsiTheme="minorHAnsi" w:cstheme="minorHAnsi"/>
          <w:sz w:val="24"/>
          <w:szCs w:val="24"/>
        </w:rPr>
        <w:t>s</w:t>
      </w:r>
      <w:r w:rsidR="00B75CC6" w:rsidRPr="00CB6AB6">
        <w:rPr>
          <w:rFonts w:asciiTheme="minorHAnsi" w:hAnsiTheme="minorHAnsi" w:cstheme="minorHAnsi"/>
          <w:sz w:val="24"/>
          <w:szCs w:val="24"/>
        </w:rPr>
        <w:t xml:space="preserve"> u izvorniku</w:t>
      </w:r>
      <w:r w:rsidR="00BC5A40" w:rsidRPr="00CB6AB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43AC3" w:rsidRPr="00743AC3" w:rsidRDefault="00AF1809" w:rsidP="00743AC3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dokaz o državljanstvu odnosno domovnicu</w:t>
      </w:r>
      <w:r w:rsidR="003B727C" w:rsidRPr="00CB6AB6">
        <w:rPr>
          <w:rFonts w:asciiTheme="minorHAnsi" w:hAnsiTheme="minorHAnsi" w:cstheme="minorHAnsi"/>
          <w:sz w:val="24"/>
          <w:szCs w:val="24"/>
        </w:rPr>
        <w:t xml:space="preserve"> u izvorniku</w:t>
      </w:r>
      <w:r w:rsidR="00291202" w:rsidRPr="00CB6AB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F1809" w:rsidRDefault="00743AC3" w:rsidP="007D6A61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743AC3">
        <w:rPr>
          <w:rFonts w:asciiTheme="minorHAnsi" w:hAnsiTheme="minorHAnsi" w:cstheme="minorHAnsi"/>
          <w:color w:val="000000"/>
          <w:sz w:val="24"/>
          <w:szCs w:val="24"/>
        </w:rPr>
        <w:t>diplomu, odnosno dokaz o vrsti i razini stečenog obrazovanja</w:t>
      </w:r>
      <w:r>
        <w:rPr>
          <w:rFonts w:asciiTheme="minorHAnsi" w:hAnsiTheme="minorHAnsi" w:cstheme="minorHAnsi"/>
          <w:sz w:val="24"/>
          <w:szCs w:val="24"/>
        </w:rPr>
        <w:t xml:space="preserve"> u ovjerenoj preslici</w:t>
      </w:r>
      <w:r w:rsidR="003B727C" w:rsidRPr="00CB6AB6">
        <w:rPr>
          <w:rFonts w:asciiTheme="minorHAnsi" w:hAnsiTheme="minorHAnsi" w:cstheme="minorHAnsi"/>
          <w:sz w:val="24"/>
          <w:szCs w:val="24"/>
        </w:rPr>
        <w:t>,</w:t>
      </w:r>
    </w:p>
    <w:p w:rsidR="00743AC3" w:rsidRPr="00743AC3" w:rsidRDefault="00743AC3" w:rsidP="007D6A61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743AC3">
        <w:rPr>
          <w:rFonts w:asciiTheme="minorHAnsi" w:hAnsiTheme="minorHAnsi" w:cstheme="minorHAnsi"/>
          <w:color w:val="000000"/>
          <w:sz w:val="24"/>
          <w:szCs w:val="24"/>
        </w:rPr>
        <w:t>dokaz o položenom stručnom ispitu, odnosno dokaz da je osoba oslobođena obveze polaganja stručnog ispita prema članku 157. st. 1. i 2. Zakona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izvorniku,</w:t>
      </w:r>
    </w:p>
    <w:p w:rsidR="00743AC3" w:rsidRPr="00743AC3" w:rsidRDefault="00743AC3" w:rsidP="007D6A61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Odluku o napredovanju u zvanje mentora u izvorniku,</w:t>
      </w:r>
    </w:p>
    <w:p w:rsidR="00743AC3" w:rsidRPr="00743AC3" w:rsidRDefault="00743AC3" w:rsidP="00245B02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743AC3">
        <w:rPr>
          <w:rFonts w:asciiTheme="minorHAnsi" w:hAnsiTheme="minorHAnsi" w:cstheme="minorHAnsi"/>
          <w:color w:val="000000"/>
          <w:sz w:val="24"/>
          <w:szCs w:val="24"/>
        </w:rPr>
        <w:t>dokaz o radnom iskustvu (potvrda ili elektronički zapis Hrvatskog zavoda za mirovinsko osiguranje</w:t>
      </w:r>
      <w:r w:rsidR="003376F3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izvorniku,</w:t>
      </w:r>
    </w:p>
    <w:p w:rsidR="000B52FA" w:rsidRPr="002873C2" w:rsidRDefault="00743AC3" w:rsidP="000B52FA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873C2">
        <w:rPr>
          <w:rFonts w:asciiTheme="minorHAnsi" w:hAnsiTheme="minorHAnsi" w:cstheme="minorHAnsi"/>
          <w:color w:val="000000"/>
          <w:sz w:val="24"/>
          <w:szCs w:val="24"/>
        </w:rPr>
        <w:t xml:space="preserve">potvrda poslodavca o vrsti i trajanju rada u </w:t>
      </w:r>
      <w:r w:rsidR="00155EAB">
        <w:rPr>
          <w:rFonts w:asciiTheme="minorHAnsi" w:hAnsiTheme="minorHAnsi" w:cstheme="minorHAnsi"/>
          <w:color w:val="000000"/>
          <w:sz w:val="24"/>
          <w:szCs w:val="24"/>
        </w:rPr>
        <w:t>školskim ili drugim ustanovama u sustavu obrazovanja ili u tijelima državne uprave nadležnim za obrazovanje, sukladno članku 126. st. 1. toč. 3. Zakona o odgoju i obrazovanju u osnovnoj i srednjoj školi (ne starije od 8 dana od dana objave natječaja)</w:t>
      </w:r>
      <w:r w:rsidR="002873C2">
        <w:rPr>
          <w:rFonts w:asciiTheme="minorHAnsi" w:hAnsiTheme="minorHAnsi" w:cstheme="minorHAnsi"/>
          <w:sz w:val="24"/>
          <w:szCs w:val="24"/>
        </w:rPr>
        <w:t xml:space="preserve"> u izvorniku,</w:t>
      </w:r>
      <w:r w:rsidR="00C622A2" w:rsidRPr="00287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52FA" w:rsidRPr="00CB6AB6" w:rsidRDefault="00155EAB" w:rsidP="000B52FA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uvjerenje da se protiv kandidata ne vodi kazneni postupak glede zapreka za zasnivanje radnog odnosa iz članka 106. Zakona o odgoju i obrazovanju u osnovnoj i srednjoj školi ( ne starije od 8 dana od dana objave natječaja</w:t>
      </w:r>
      <w:r w:rsidR="005A33AE">
        <w:rPr>
          <w:rFonts w:asciiTheme="minorHAnsi" w:hAnsiTheme="minorHAnsi" w:cstheme="minorHAnsi"/>
          <w:sz w:val="24"/>
          <w:szCs w:val="24"/>
        </w:rPr>
        <w:t>)</w:t>
      </w:r>
      <w:r w:rsidR="00C622A2" w:rsidRPr="00CB6AB6">
        <w:rPr>
          <w:rFonts w:asciiTheme="minorHAnsi" w:hAnsiTheme="minorHAnsi" w:cstheme="minorHAnsi"/>
          <w:sz w:val="24"/>
          <w:szCs w:val="24"/>
        </w:rPr>
        <w:t xml:space="preserve"> u izvorniku</w:t>
      </w:r>
      <w:r>
        <w:rPr>
          <w:rFonts w:asciiTheme="minorHAnsi" w:hAnsiTheme="minorHAnsi" w:cstheme="minorHAnsi"/>
          <w:sz w:val="24"/>
          <w:szCs w:val="24"/>
        </w:rPr>
        <w:t>,</w:t>
      </w:r>
      <w:r w:rsidR="00DD7DFA" w:rsidRPr="00CB6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5A40" w:rsidRPr="00CB6AB6" w:rsidRDefault="00145FC8" w:rsidP="000B52FA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program rada za mandatno razdoblje</w:t>
      </w:r>
      <w:r w:rsidR="00AF1809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155EAB">
        <w:rPr>
          <w:rFonts w:asciiTheme="minorHAnsi" w:hAnsiTheme="minorHAnsi" w:cstheme="minorHAnsi"/>
          <w:sz w:val="24"/>
          <w:szCs w:val="24"/>
        </w:rPr>
        <w:t>koji sadrži ciljeve, aktivnosti, budžet, vremenski plan, projekte i ostale elemente koji opisuju što će se i kako provoditi u sljedećem mandatnom razdoblju,</w:t>
      </w:r>
    </w:p>
    <w:p w:rsidR="002873C2" w:rsidRDefault="00E73080" w:rsidP="00145FC8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potvrda o sudjelovanju na projektima prekogranične suradnje</w:t>
      </w:r>
    </w:p>
    <w:p w:rsidR="00E73080" w:rsidRDefault="00E73080" w:rsidP="00145FC8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potvrde o sudjelovanju na projektima Europskih fondova-Erasmus</w:t>
      </w:r>
    </w:p>
    <w:p w:rsidR="00E73080" w:rsidRDefault="00E73080" w:rsidP="00145FC8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ovjerena preslika indeksa o položenom stranom jeziku (Engleski jezik)</w:t>
      </w:r>
    </w:p>
    <w:p w:rsidR="00E73080" w:rsidRPr="00CB6AB6" w:rsidRDefault="00E73080" w:rsidP="00145FC8">
      <w:pPr>
        <w:pStyle w:val="Odlomakpopisa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diploma profesora i magistra informatike (digitalne kompetencije)</w:t>
      </w:r>
    </w:p>
    <w:p w:rsidR="00810C29" w:rsidRDefault="00810C29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4009B9" w:rsidRPr="00CB6AB6" w:rsidRDefault="00446A70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Uvidom u tekst raspisanog natječaja i provjerom traženih dokaza utvrđuje se da su uz prijavu priloženi svi tražen</w:t>
      </w:r>
      <w:r w:rsidR="00BC5A40" w:rsidRPr="00CB6AB6">
        <w:rPr>
          <w:rFonts w:asciiTheme="minorHAnsi" w:hAnsiTheme="minorHAnsi" w:cstheme="minorHAnsi"/>
          <w:sz w:val="24"/>
          <w:szCs w:val="24"/>
        </w:rPr>
        <w:t>i dokazi</w:t>
      </w:r>
      <w:r w:rsidR="001F6D7D" w:rsidRPr="00CB6AB6">
        <w:rPr>
          <w:rFonts w:asciiTheme="minorHAnsi" w:hAnsiTheme="minorHAnsi" w:cstheme="minorHAnsi"/>
          <w:sz w:val="24"/>
          <w:szCs w:val="24"/>
        </w:rPr>
        <w:t xml:space="preserve"> te </w:t>
      </w:r>
      <w:r w:rsidRPr="00CB6AB6">
        <w:rPr>
          <w:rFonts w:asciiTheme="minorHAnsi" w:hAnsiTheme="minorHAnsi" w:cstheme="minorHAnsi"/>
          <w:sz w:val="24"/>
          <w:szCs w:val="24"/>
        </w:rPr>
        <w:t xml:space="preserve">da je prijava kandidata </w:t>
      </w:r>
      <w:r w:rsidR="003B727C" w:rsidRPr="00CB6AB6">
        <w:rPr>
          <w:rFonts w:asciiTheme="minorHAnsi" w:hAnsiTheme="minorHAnsi" w:cstheme="minorHAnsi"/>
          <w:sz w:val="24"/>
          <w:szCs w:val="24"/>
        </w:rPr>
        <w:t>Dražena Jakopovića</w:t>
      </w:r>
      <w:r w:rsidR="00880640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Pr="00CB6AB6">
        <w:rPr>
          <w:rFonts w:asciiTheme="minorHAnsi" w:hAnsiTheme="minorHAnsi" w:cstheme="minorHAnsi"/>
          <w:sz w:val="24"/>
          <w:szCs w:val="24"/>
        </w:rPr>
        <w:t xml:space="preserve">potpuna i kao takva </w:t>
      </w:r>
      <w:r w:rsidR="001F6D7D" w:rsidRPr="00CB6AB6">
        <w:rPr>
          <w:rFonts w:asciiTheme="minorHAnsi" w:hAnsiTheme="minorHAnsi" w:cstheme="minorHAnsi"/>
          <w:sz w:val="24"/>
          <w:szCs w:val="24"/>
        </w:rPr>
        <w:t xml:space="preserve">se može </w:t>
      </w:r>
      <w:r w:rsidRPr="00CB6AB6">
        <w:rPr>
          <w:rFonts w:asciiTheme="minorHAnsi" w:hAnsiTheme="minorHAnsi" w:cstheme="minorHAnsi"/>
          <w:sz w:val="24"/>
          <w:szCs w:val="24"/>
        </w:rPr>
        <w:t>razmatrati.</w:t>
      </w:r>
    </w:p>
    <w:p w:rsidR="00810C29" w:rsidRDefault="00810C29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4009B9" w:rsidRPr="00CB6AB6" w:rsidRDefault="003B727C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Nakon toga Jasenka Bolkovac</w:t>
      </w:r>
      <w:r w:rsidR="001547B9" w:rsidRPr="00270F28">
        <w:rPr>
          <w:rFonts w:asciiTheme="minorHAnsi" w:hAnsiTheme="minorHAnsi" w:cstheme="minorHAnsi"/>
          <w:sz w:val="24"/>
          <w:szCs w:val="24"/>
        </w:rPr>
        <w:t>,</w:t>
      </w:r>
      <w:r w:rsidRPr="00270F28">
        <w:rPr>
          <w:rFonts w:asciiTheme="minorHAnsi" w:hAnsiTheme="minorHAnsi" w:cstheme="minorHAnsi"/>
          <w:sz w:val="24"/>
          <w:szCs w:val="24"/>
        </w:rPr>
        <w:t xml:space="preserve"> prof. predsjednica</w:t>
      </w:r>
      <w:r w:rsidR="001547B9" w:rsidRPr="00270F28">
        <w:rPr>
          <w:rFonts w:asciiTheme="minorHAnsi" w:hAnsiTheme="minorHAnsi" w:cstheme="minorHAnsi"/>
          <w:sz w:val="24"/>
          <w:szCs w:val="24"/>
        </w:rPr>
        <w:t xml:space="preserve"> Školskog odbora,</w:t>
      </w:r>
      <w:r w:rsidRPr="00CB6AB6">
        <w:rPr>
          <w:rFonts w:asciiTheme="minorHAnsi" w:hAnsiTheme="minorHAnsi" w:cstheme="minorHAnsi"/>
          <w:sz w:val="24"/>
          <w:szCs w:val="24"/>
        </w:rPr>
        <w:t xml:space="preserve"> pročitala</w:t>
      </w:r>
      <w:r w:rsidR="001547B9" w:rsidRPr="00CB6AB6">
        <w:rPr>
          <w:rFonts w:asciiTheme="minorHAnsi" w:hAnsiTheme="minorHAnsi" w:cstheme="minorHAnsi"/>
          <w:sz w:val="24"/>
          <w:szCs w:val="24"/>
        </w:rPr>
        <w:t xml:space="preserve"> je</w:t>
      </w:r>
      <w:r w:rsidR="00215881" w:rsidRPr="00CB6AB6">
        <w:rPr>
          <w:rFonts w:asciiTheme="minorHAnsi" w:hAnsiTheme="minorHAnsi" w:cstheme="minorHAnsi"/>
          <w:sz w:val="24"/>
          <w:szCs w:val="24"/>
        </w:rPr>
        <w:t xml:space="preserve"> prijavu na natječaj i životopis </w:t>
      </w:r>
      <w:r w:rsidR="001547B9" w:rsidRPr="00CB6AB6">
        <w:rPr>
          <w:rFonts w:asciiTheme="minorHAnsi" w:hAnsiTheme="minorHAnsi" w:cstheme="minorHAnsi"/>
          <w:sz w:val="24"/>
          <w:szCs w:val="24"/>
        </w:rPr>
        <w:t xml:space="preserve">imenovanog kandidata </w:t>
      </w:r>
      <w:r w:rsidR="00215881" w:rsidRPr="00CB6AB6">
        <w:rPr>
          <w:rFonts w:asciiTheme="minorHAnsi" w:hAnsiTheme="minorHAnsi" w:cstheme="minorHAnsi"/>
          <w:sz w:val="24"/>
          <w:szCs w:val="24"/>
        </w:rPr>
        <w:t>te je Školski odbor</w:t>
      </w:r>
      <w:r w:rsidR="004009B9" w:rsidRPr="00CB6AB6">
        <w:rPr>
          <w:rFonts w:asciiTheme="minorHAnsi" w:hAnsiTheme="minorHAnsi" w:cstheme="minorHAnsi"/>
          <w:sz w:val="24"/>
          <w:szCs w:val="24"/>
        </w:rPr>
        <w:t xml:space="preserve"> utvrdio:</w:t>
      </w:r>
    </w:p>
    <w:p w:rsidR="004009B9" w:rsidRPr="00CB6AB6" w:rsidRDefault="00F71D5B" w:rsidP="004009B9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80640" w:rsidRPr="00CB6AB6">
        <w:rPr>
          <w:rFonts w:asciiTheme="minorHAnsi" w:hAnsiTheme="minorHAnsi" w:cstheme="minorHAnsi"/>
          <w:sz w:val="24"/>
          <w:szCs w:val="24"/>
        </w:rPr>
        <w:t xml:space="preserve">a je kandidat </w:t>
      </w:r>
      <w:r w:rsidR="004009B9" w:rsidRPr="00CB6AB6">
        <w:rPr>
          <w:rFonts w:asciiTheme="minorHAnsi" w:hAnsiTheme="minorHAnsi" w:cstheme="minorHAnsi"/>
          <w:sz w:val="24"/>
          <w:szCs w:val="24"/>
        </w:rPr>
        <w:t>hrvatski državljanin</w:t>
      </w:r>
      <w:r w:rsidR="003A19BC" w:rsidRPr="00CB6AB6">
        <w:rPr>
          <w:rFonts w:asciiTheme="minorHAnsi" w:hAnsiTheme="minorHAnsi" w:cstheme="minorHAnsi"/>
          <w:sz w:val="24"/>
          <w:szCs w:val="24"/>
        </w:rPr>
        <w:t>, što je vidljivo iz D</w:t>
      </w:r>
      <w:r w:rsidR="00CA4C8E">
        <w:rPr>
          <w:rFonts w:asciiTheme="minorHAnsi" w:hAnsiTheme="minorHAnsi" w:cstheme="minorHAnsi"/>
          <w:sz w:val="24"/>
          <w:szCs w:val="24"/>
        </w:rPr>
        <w:t>omovnice KLASA:224-05/18-001/2020</w:t>
      </w:r>
      <w:r w:rsidR="00DD7DFA" w:rsidRPr="00CB6AB6">
        <w:rPr>
          <w:rFonts w:asciiTheme="minorHAnsi" w:hAnsiTheme="minorHAnsi" w:cstheme="minorHAnsi"/>
          <w:sz w:val="24"/>
          <w:szCs w:val="24"/>
        </w:rPr>
        <w:t>, URBROJ:</w:t>
      </w:r>
      <w:r w:rsidR="00CA4C8E">
        <w:rPr>
          <w:rFonts w:asciiTheme="minorHAnsi" w:hAnsiTheme="minorHAnsi" w:cstheme="minorHAnsi"/>
          <w:sz w:val="24"/>
          <w:szCs w:val="24"/>
        </w:rPr>
        <w:t>2158-03-03/16-18 od 6.07.2018.</w:t>
      </w:r>
      <w:r w:rsidR="004009B9" w:rsidRPr="00CB6AB6">
        <w:rPr>
          <w:rFonts w:asciiTheme="minorHAnsi" w:hAnsiTheme="minorHAnsi" w:cstheme="minorHAnsi"/>
          <w:sz w:val="24"/>
          <w:szCs w:val="24"/>
        </w:rPr>
        <w:t xml:space="preserve"> godine, </w:t>
      </w:r>
    </w:p>
    <w:p w:rsidR="004009B9" w:rsidRPr="00CB6AB6" w:rsidRDefault="00F71D5B" w:rsidP="00446A70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009B9" w:rsidRPr="00CB6AB6">
        <w:rPr>
          <w:rFonts w:asciiTheme="minorHAnsi" w:hAnsiTheme="minorHAnsi" w:cstheme="minorHAnsi"/>
          <w:sz w:val="24"/>
          <w:szCs w:val="24"/>
        </w:rPr>
        <w:t>a kandidat ima potrebnu vrstu i stupanj stručne spreme</w:t>
      </w:r>
      <w:r w:rsidR="003A19BC" w:rsidRPr="00CB6AB6">
        <w:rPr>
          <w:rFonts w:asciiTheme="minorHAnsi" w:hAnsiTheme="minorHAnsi" w:cstheme="minorHAnsi"/>
          <w:sz w:val="24"/>
          <w:szCs w:val="24"/>
        </w:rPr>
        <w:t>,</w:t>
      </w:r>
      <w:r w:rsidR="004009B9" w:rsidRPr="00CB6AB6">
        <w:rPr>
          <w:rFonts w:asciiTheme="minorHAnsi" w:hAnsiTheme="minorHAnsi" w:cstheme="minorHAnsi"/>
          <w:sz w:val="24"/>
          <w:szCs w:val="24"/>
        </w:rPr>
        <w:t xml:space="preserve"> što</w:t>
      </w:r>
      <w:r w:rsidR="00DD7DFA" w:rsidRPr="00CB6AB6">
        <w:rPr>
          <w:rFonts w:asciiTheme="minorHAnsi" w:hAnsiTheme="minorHAnsi" w:cstheme="minorHAnsi"/>
          <w:sz w:val="24"/>
          <w:szCs w:val="24"/>
        </w:rPr>
        <w:t xml:space="preserve"> je vidljivo iz diplome</w:t>
      </w:r>
      <w:r w:rsidR="00CA4C8E">
        <w:rPr>
          <w:rFonts w:asciiTheme="minorHAnsi" w:hAnsiTheme="minorHAnsi" w:cstheme="minorHAnsi"/>
          <w:sz w:val="24"/>
          <w:szCs w:val="24"/>
        </w:rPr>
        <w:t xml:space="preserve"> o završenom sveučilišnom dodiplomskom studiju</w:t>
      </w:r>
      <w:r w:rsidR="00DD7DFA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CA4C8E">
        <w:rPr>
          <w:rFonts w:asciiTheme="minorHAnsi" w:hAnsiTheme="minorHAnsi" w:cstheme="minorHAnsi"/>
          <w:sz w:val="24"/>
          <w:szCs w:val="24"/>
        </w:rPr>
        <w:t xml:space="preserve">Sveučilišta Josipa Jurja Strossmayera u Osijeku, Odjela za matematiku </w:t>
      </w:r>
      <w:r w:rsidR="00DD7DFA" w:rsidRPr="00CB6AB6">
        <w:rPr>
          <w:rFonts w:asciiTheme="minorHAnsi" w:hAnsiTheme="minorHAnsi" w:cstheme="minorHAnsi"/>
          <w:sz w:val="24"/>
          <w:szCs w:val="24"/>
        </w:rPr>
        <w:t xml:space="preserve">broj: </w:t>
      </w:r>
      <w:r w:rsidR="00CA4C8E">
        <w:rPr>
          <w:rFonts w:asciiTheme="minorHAnsi" w:hAnsiTheme="minorHAnsi" w:cstheme="minorHAnsi"/>
          <w:sz w:val="24"/>
          <w:szCs w:val="24"/>
        </w:rPr>
        <w:t>136-136/2006</w:t>
      </w:r>
      <w:r w:rsidR="00DD7DFA" w:rsidRPr="00CB6AB6">
        <w:rPr>
          <w:rFonts w:asciiTheme="minorHAnsi" w:hAnsiTheme="minorHAnsi" w:cstheme="minorHAnsi"/>
          <w:sz w:val="24"/>
          <w:szCs w:val="24"/>
        </w:rPr>
        <w:t xml:space="preserve">. od </w:t>
      </w:r>
      <w:r w:rsidR="00CA4C8E">
        <w:rPr>
          <w:rFonts w:asciiTheme="minorHAnsi" w:hAnsiTheme="minorHAnsi" w:cstheme="minorHAnsi"/>
          <w:sz w:val="24"/>
          <w:szCs w:val="24"/>
        </w:rPr>
        <w:t>9.10.2006.</w:t>
      </w:r>
      <w:r w:rsidR="00AF1809" w:rsidRPr="00CB6AB6">
        <w:rPr>
          <w:rFonts w:asciiTheme="minorHAnsi" w:hAnsiTheme="minorHAnsi" w:cstheme="minorHAnsi"/>
          <w:sz w:val="24"/>
          <w:szCs w:val="24"/>
        </w:rPr>
        <w:t>,</w:t>
      </w:r>
    </w:p>
    <w:p w:rsidR="00CA4C8E" w:rsidRPr="008C63B1" w:rsidRDefault="00F71D5B" w:rsidP="00CC1D35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851F23">
        <w:rPr>
          <w:rFonts w:asciiTheme="minorHAnsi" w:hAnsiTheme="minorHAnsi" w:cstheme="minorHAnsi"/>
          <w:sz w:val="24"/>
          <w:szCs w:val="24"/>
        </w:rPr>
        <w:t>a kandidat ima više od osam</w:t>
      </w:r>
      <w:r w:rsidR="00CD3416" w:rsidRPr="00CB6AB6">
        <w:rPr>
          <w:rFonts w:asciiTheme="minorHAnsi" w:hAnsiTheme="minorHAnsi" w:cstheme="minorHAnsi"/>
          <w:sz w:val="24"/>
          <w:szCs w:val="24"/>
        </w:rPr>
        <w:t xml:space="preserve"> godina </w:t>
      </w:r>
      <w:r w:rsidR="003C26F5" w:rsidRPr="00CB6AB6">
        <w:rPr>
          <w:rFonts w:asciiTheme="minorHAnsi" w:hAnsiTheme="minorHAnsi" w:cstheme="minorHAnsi"/>
          <w:sz w:val="24"/>
          <w:szCs w:val="24"/>
        </w:rPr>
        <w:t>radnog iskustva</w:t>
      </w:r>
      <w:r w:rsidR="00461A96" w:rsidRPr="00CB6AB6">
        <w:rPr>
          <w:rFonts w:asciiTheme="minorHAnsi" w:hAnsiTheme="minorHAnsi" w:cstheme="minorHAnsi"/>
          <w:sz w:val="24"/>
          <w:szCs w:val="24"/>
        </w:rPr>
        <w:t xml:space="preserve"> u školskim ustanovama u sustavu odgoja i obrazovanja i najmanje pet godina </w:t>
      </w:r>
      <w:r w:rsidR="004009B9" w:rsidRPr="00CB6AB6">
        <w:rPr>
          <w:rFonts w:asciiTheme="minorHAnsi" w:hAnsiTheme="minorHAnsi" w:cstheme="minorHAnsi"/>
          <w:sz w:val="24"/>
          <w:szCs w:val="24"/>
        </w:rPr>
        <w:t xml:space="preserve">na odgojno-obrazovnim poslovima </w:t>
      </w:r>
      <w:r w:rsidR="00461A96" w:rsidRPr="00CB6AB6">
        <w:rPr>
          <w:rFonts w:asciiTheme="minorHAnsi" w:hAnsiTheme="minorHAnsi" w:cstheme="minorHAnsi"/>
          <w:sz w:val="24"/>
          <w:szCs w:val="24"/>
        </w:rPr>
        <w:t xml:space="preserve">u školskim ustanovama, </w:t>
      </w:r>
      <w:r w:rsidR="00875DF2">
        <w:rPr>
          <w:rFonts w:asciiTheme="minorHAnsi" w:hAnsiTheme="minorHAnsi" w:cstheme="minorHAnsi"/>
          <w:sz w:val="24"/>
          <w:szCs w:val="24"/>
        </w:rPr>
        <w:t xml:space="preserve">što je vidljivo iz </w:t>
      </w:r>
      <w:r w:rsidR="00CA4C8E">
        <w:rPr>
          <w:rFonts w:asciiTheme="minorHAnsi" w:hAnsiTheme="minorHAnsi" w:cstheme="minorHAnsi"/>
          <w:sz w:val="24"/>
          <w:szCs w:val="24"/>
        </w:rPr>
        <w:t>elektroničkog zapisa</w:t>
      </w:r>
      <w:r w:rsidR="00291202" w:rsidRPr="00CB6AB6">
        <w:rPr>
          <w:rFonts w:asciiTheme="minorHAnsi" w:hAnsiTheme="minorHAnsi" w:cstheme="minorHAnsi"/>
          <w:sz w:val="24"/>
          <w:szCs w:val="24"/>
        </w:rPr>
        <w:t xml:space="preserve"> Hrvatskog zavoda za mirovi</w:t>
      </w:r>
      <w:r w:rsidR="00CA4C8E">
        <w:rPr>
          <w:rFonts w:asciiTheme="minorHAnsi" w:hAnsiTheme="minorHAnsi" w:cstheme="minorHAnsi"/>
          <w:sz w:val="24"/>
          <w:szCs w:val="24"/>
        </w:rPr>
        <w:t>nsko osiguranje Područnog ureda Osijek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CA4C8E">
        <w:rPr>
          <w:rFonts w:asciiTheme="minorHAnsi" w:hAnsiTheme="minorHAnsi" w:cstheme="minorHAnsi"/>
          <w:sz w:val="24"/>
          <w:szCs w:val="24"/>
        </w:rPr>
        <w:t xml:space="preserve">od 11.08.2023. </w:t>
      </w:r>
      <w:r w:rsidR="00DD7DFA" w:rsidRPr="00CB6AB6">
        <w:rPr>
          <w:rFonts w:asciiTheme="minorHAnsi" w:hAnsiTheme="minorHAnsi" w:cstheme="minorHAnsi"/>
          <w:sz w:val="24"/>
          <w:szCs w:val="24"/>
        </w:rPr>
        <w:t>godine KLASA:</w:t>
      </w:r>
      <w:r w:rsidR="00CA4C8E">
        <w:rPr>
          <w:rFonts w:asciiTheme="minorHAnsi" w:hAnsiTheme="minorHAnsi" w:cstheme="minorHAnsi"/>
          <w:sz w:val="24"/>
          <w:szCs w:val="24"/>
        </w:rPr>
        <w:t>034-04/23-03/6</w:t>
      </w:r>
      <w:r w:rsidR="00DD7DFA" w:rsidRPr="00CB6AB6">
        <w:rPr>
          <w:rFonts w:asciiTheme="minorHAnsi" w:hAnsiTheme="minorHAnsi" w:cstheme="minorHAnsi"/>
          <w:sz w:val="24"/>
          <w:szCs w:val="24"/>
        </w:rPr>
        <w:t>, URBROJ:</w:t>
      </w:r>
      <w:r w:rsidR="00CA4C8E">
        <w:rPr>
          <w:rFonts w:asciiTheme="minorHAnsi" w:hAnsiTheme="minorHAnsi" w:cstheme="minorHAnsi"/>
          <w:sz w:val="24"/>
          <w:szCs w:val="24"/>
        </w:rPr>
        <w:t>341-25-05/8-23-399754</w:t>
      </w:r>
      <w:r w:rsidR="008C63B1">
        <w:rPr>
          <w:rFonts w:asciiTheme="minorHAnsi" w:hAnsiTheme="minorHAnsi" w:cstheme="minorHAnsi"/>
          <w:sz w:val="24"/>
          <w:szCs w:val="24"/>
        </w:rPr>
        <w:t xml:space="preserve"> koje</w:t>
      </w:r>
      <w:r w:rsidR="008C63B1" w:rsidRPr="008C63B1">
        <w:rPr>
          <w:rFonts w:asciiTheme="minorHAnsi" w:hAnsiTheme="minorHAnsi" w:cstheme="minorHAnsi"/>
          <w:color w:val="000000"/>
        </w:rPr>
        <w:t xml:space="preserve"> </w:t>
      </w:r>
      <w:r w:rsidR="008C63B1">
        <w:rPr>
          <w:rFonts w:asciiTheme="minorHAnsi" w:hAnsiTheme="minorHAnsi" w:cstheme="minorHAnsi"/>
          <w:color w:val="000000"/>
          <w:sz w:val="24"/>
          <w:szCs w:val="24"/>
        </w:rPr>
        <w:t>nije</w:t>
      </w:r>
      <w:r w:rsidR="008C63B1" w:rsidRPr="008C63B1">
        <w:rPr>
          <w:rFonts w:asciiTheme="minorHAnsi" w:hAnsiTheme="minorHAnsi" w:cstheme="minorHAnsi"/>
          <w:color w:val="000000"/>
          <w:sz w:val="24"/>
          <w:szCs w:val="24"/>
        </w:rPr>
        <w:t xml:space="preserve"> starije od 30 dana od dana objave natječaja</w:t>
      </w:r>
      <w:r w:rsidR="008C63B1">
        <w:rPr>
          <w:rFonts w:asciiTheme="minorHAnsi" w:hAnsiTheme="minorHAnsi" w:cstheme="minorHAnsi"/>
          <w:sz w:val="24"/>
          <w:szCs w:val="24"/>
        </w:rPr>
        <w:t>.</w:t>
      </w:r>
      <w:r w:rsidR="008C63B1" w:rsidRPr="008C63B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1D35" w:rsidRPr="00CB6AB6" w:rsidRDefault="007E2894" w:rsidP="00CC1D35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potvrdu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CA4C8E">
        <w:rPr>
          <w:rFonts w:asciiTheme="minorHAnsi" w:hAnsiTheme="minorHAnsi" w:cstheme="minorHAnsi"/>
          <w:sz w:val="24"/>
          <w:szCs w:val="24"/>
        </w:rPr>
        <w:t xml:space="preserve">poslodavca III. gimnazije Osijek od 10.08.2023. </w:t>
      </w:r>
      <w:r w:rsidR="000B0A4A" w:rsidRPr="00CB6AB6">
        <w:rPr>
          <w:rFonts w:asciiTheme="minorHAnsi" w:hAnsiTheme="minorHAnsi" w:cstheme="minorHAnsi"/>
          <w:sz w:val="24"/>
          <w:szCs w:val="24"/>
        </w:rPr>
        <w:t>godine KLASA:</w:t>
      </w:r>
      <w:r w:rsidR="00CA4C8E">
        <w:rPr>
          <w:rFonts w:asciiTheme="minorHAnsi" w:hAnsiTheme="minorHAnsi" w:cstheme="minorHAnsi"/>
          <w:sz w:val="24"/>
          <w:szCs w:val="24"/>
        </w:rPr>
        <w:t>034-05/23-02/15</w:t>
      </w:r>
      <w:r w:rsidR="000B0A4A" w:rsidRPr="00CB6AB6">
        <w:rPr>
          <w:rFonts w:asciiTheme="minorHAnsi" w:hAnsiTheme="minorHAnsi" w:cstheme="minorHAnsi"/>
          <w:sz w:val="24"/>
          <w:szCs w:val="24"/>
        </w:rPr>
        <w:t>, URBROJ:</w:t>
      </w:r>
      <w:r w:rsidR="00CA4C8E">
        <w:rPr>
          <w:rFonts w:asciiTheme="minorHAnsi" w:hAnsiTheme="minorHAnsi" w:cstheme="minorHAnsi"/>
          <w:sz w:val="24"/>
          <w:szCs w:val="24"/>
        </w:rPr>
        <w:t>2158-140-01-23-1</w:t>
      </w:r>
      <w:r w:rsidR="00F73C14">
        <w:rPr>
          <w:rFonts w:asciiTheme="minorHAnsi" w:hAnsiTheme="minorHAnsi" w:cstheme="minorHAnsi"/>
          <w:sz w:val="24"/>
          <w:szCs w:val="24"/>
        </w:rPr>
        <w:t xml:space="preserve"> i koja</w:t>
      </w:r>
      <w:r w:rsidR="00AC455A">
        <w:rPr>
          <w:rFonts w:asciiTheme="minorHAnsi" w:hAnsiTheme="minorHAnsi" w:cstheme="minorHAnsi"/>
          <w:sz w:val="24"/>
          <w:szCs w:val="24"/>
        </w:rPr>
        <w:t xml:space="preserve"> nije starija od 8 dana od dana objave natječaja.</w:t>
      </w:r>
    </w:p>
    <w:p w:rsidR="00CC1D35" w:rsidRPr="00CB6AB6" w:rsidRDefault="00F71D5B" w:rsidP="00CC1D35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622A2" w:rsidRPr="00CB6AB6">
        <w:rPr>
          <w:rFonts w:asciiTheme="minorHAnsi" w:hAnsiTheme="minorHAnsi" w:cstheme="minorHAnsi"/>
          <w:sz w:val="24"/>
          <w:szCs w:val="24"/>
        </w:rPr>
        <w:t>a je kandidat položio stručni ispit dan</w:t>
      </w:r>
      <w:r w:rsidR="00CA4C8E">
        <w:rPr>
          <w:rFonts w:asciiTheme="minorHAnsi" w:hAnsiTheme="minorHAnsi" w:cstheme="minorHAnsi"/>
          <w:sz w:val="24"/>
          <w:szCs w:val="24"/>
        </w:rPr>
        <w:t>a 25.10.2007.</w:t>
      </w:r>
      <w:r w:rsidR="008E5ED5" w:rsidRPr="00CB6AB6">
        <w:rPr>
          <w:rFonts w:asciiTheme="minorHAnsi" w:hAnsiTheme="minorHAnsi" w:cstheme="minorHAnsi"/>
          <w:sz w:val="24"/>
          <w:szCs w:val="24"/>
        </w:rPr>
        <w:t xml:space="preserve"> godin</w:t>
      </w:r>
      <w:r w:rsidR="00CC1D35" w:rsidRPr="00CB6AB6">
        <w:rPr>
          <w:rFonts w:asciiTheme="minorHAnsi" w:hAnsiTheme="minorHAnsi" w:cstheme="minorHAnsi"/>
          <w:sz w:val="24"/>
          <w:szCs w:val="24"/>
        </w:rPr>
        <w:t>e što je vidljivo iz Uvjerenja</w:t>
      </w:r>
      <w:r w:rsidR="00CA4C8E">
        <w:rPr>
          <w:rFonts w:asciiTheme="minorHAnsi" w:hAnsiTheme="minorHAnsi" w:cstheme="minorHAnsi"/>
          <w:sz w:val="24"/>
          <w:szCs w:val="24"/>
        </w:rPr>
        <w:t xml:space="preserve"> o </w:t>
      </w:r>
      <w:r w:rsidR="000B0A4A" w:rsidRPr="00CB6AB6">
        <w:rPr>
          <w:rFonts w:asciiTheme="minorHAnsi" w:hAnsiTheme="minorHAnsi" w:cstheme="minorHAnsi"/>
          <w:sz w:val="24"/>
          <w:szCs w:val="24"/>
        </w:rPr>
        <w:t>položenom stručnom ispitu KLASA:</w:t>
      </w:r>
      <w:r w:rsidR="00CA4C8E">
        <w:rPr>
          <w:rFonts w:asciiTheme="minorHAnsi" w:hAnsiTheme="minorHAnsi" w:cstheme="minorHAnsi"/>
          <w:sz w:val="24"/>
          <w:szCs w:val="24"/>
        </w:rPr>
        <w:t>133-02/07-02/0465</w:t>
      </w:r>
      <w:r w:rsidR="000B0A4A" w:rsidRPr="00CB6AB6">
        <w:rPr>
          <w:rFonts w:asciiTheme="minorHAnsi" w:hAnsiTheme="minorHAnsi" w:cstheme="minorHAnsi"/>
          <w:sz w:val="24"/>
          <w:szCs w:val="24"/>
        </w:rPr>
        <w:t>, URBROJ:</w:t>
      </w:r>
      <w:r w:rsidR="00CA4C8E">
        <w:rPr>
          <w:rFonts w:asciiTheme="minorHAnsi" w:hAnsiTheme="minorHAnsi" w:cstheme="minorHAnsi"/>
          <w:sz w:val="24"/>
          <w:szCs w:val="24"/>
        </w:rPr>
        <w:t xml:space="preserve">561-02-01/2-08-1 od </w:t>
      </w:r>
      <w:r w:rsidR="000B0A4A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CA4C8E">
        <w:rPr>
          <w:rFonts w:asciiTheme="minorHAnsi" w:hAnsiTheme="minorHAnsi" w:cstheme="minorHAnsi"/>
          <w:sz w:val="24"/>
          <w:szCs w:val="24"/>
        </w:rPr>
        <w:t xml:space="preserve">29.02.2008. </w:t>
      </w:r>
      <w:r w:rsidR="00CC1D35" w:rsidRPr="00CB6AB6">
        <w:rPr>
          <w:rFonts w:asciiTheme="minorHAnsi" w:hAnsiTheme="minorHAnsi" w:cstheme="minorHAnsi"/>
          <w:sz w:val="24"/>
          <w:szCs w:val="24"/>
        </w:rPr>
        <w:t>godine</w:t>
      </w:r>
      <w:r w:rsidR="008E5ED5" w:rsidRPr="00CB6AB6">
        <w:rPr>
          <w:rFonts w:asciiTheme="minorHAnsi" w:hAnsiTheme="minorHAnsi" w:cstheme="minorHAnsi"/>
          <w:sz w:val="24"/>
          <w:szCs w:val="24"/>
        </w:rPr>
        <w:t>.</w:t>
      </w:r>
      <w:r w:rsidR="00CC1D35" w:rsidRPr="00CB6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1D35" w:rsidRDefault="00F71D5B" w:rsidP="00CC1D35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C1D35" w:rsidRPr="00CB6AB6">
        <w:rPr>
          <w:rFonts w:asciiTheme="minorHAnsi" w:hAnsiTheme="minorHAnsi" w:cstheme="minorHAnsi"/>
          <w:sz w:val="24"/>
          <w:szCs w:val="24"/>
        </w:rPr>
        <w:t xml:space="preserve">a </w:t>
      </w:r>
      <w:r w:rsidR="001547B9" w:rsidRPr="00CB6AB6">
        <w:rPr>
          <w:rFonts w:asciiTheme="minorHAnsi" w:hAnsiTheme="minorHAnsi" w:cstheme="minorHAnsi"/>
          <w:sz w:val="24"/>
          <w:szCs w:val="24"/>
        </w:rPr>
        <w:t xml:space="preserve">kandidat nije kažnjavan i da </w:t>
      </w:r>
      <w:r w:rsidR="00CC1D35" w:rsidRPr="00CB6AB6">
        <w:rPr>
          <w:rFonts w:asciiTheme="minorHAnsi" w:hAnsiTheme="minorHAnsi" w:cstheme="minorHAnsi"/>
          <w:sz w:val="24"/>
          <w:szCs w:val="24"/>
        </w:rPr>
        <w:t>se protiv kandidata u Republici Hrvatskoj ne vodi kazneni postupak što je vidlji</w:t>
      </w:r>
      <w:r w:rsidR="00F4189A">
        <w:rPr>
          <w:rFonts w:asciiTheme="minorHAnsi" w:hAnsiTheme="minorHAnsi" w:cstheme="minorHAnsi"/>
          <w:sz w:val="24"/>
          <w:szCs w:val="24"/>
        </w:rPr>
        <w:t>vo iz Uvjerenja Općinskog kaznenog suda u Zagrebu, poslovni broj: Su-Ukpe-143425/2023 od 11.08.2023</w:t>
      </w:r>
      <w:r w:rsidR="00CC1D35" w:rsidRPr="00CB6AB6">
        <w:rPr>
          <w:rFonts w:asciiTheme="minorHAnsi" w:hAnsiTheme="minorHAnsi" w:cstheme="minorHAnsi"/>
          <w:sz w:val="24"/>
          <w:szCs w:val="24"/>
        </w:rPr>
        <w:t xml:space="preserve">. </w:t>
      </w:r>
      <w:r w:rsidR="00AF1809" w:rsidRPr="00CB6AB6">
        <w:rPr>
          <w:rFonts w:asciiTheme="minorHAnsi" w:hAnsiTheme="minorHAnsi" w:cstheme="minorHAnsi"/>
          <w:sz w:val="24"/>
          <w:szCs w:val="24"/>
        </w:rPr>
        <w:t>g</w:t>
      </w:r>
      <w:r w:rsidR="00CC1D35" w:rsidRPr="00CB6AB6">
        <w:rPr>
          <w:rFonts w:asciiTheme="minorHAnsi" w:hAnsiTheme="minorHAnsi" w:cstheme="minorHAnsi"/>
          <w:sz w:val="24"/>
          <w:szCs w:val="24"/>
        </w:rPr>
        <w:t>odine</w:t>
      </w:r>
      <w:r w:rsidR="001547B9" w:rsidRPr="00CB6AB6">
        <w:rPr>
          <w:rFonts w:asciiTheme="minorHAnsi" w:hAnsiTheme="minorHAnsi" w:cstheme="minorHAnsi"/>
          <w:sz w:val="24"/>
          <w:szCs w:val="24"/>
        </w:rPr>
        <w:t>,</w:t>
      </w:r>
      <w:r w:rsidR="00CC1D35" w:rsidRPr="00CB6AB6">
        <w:rPr>
          <w:rFonts w:asciiTheme="minorHAnsi" w:hAnsiTheme="minorHAnsi" w:cstheme="minorHAnsi"/>
          <w:sz w:val="24"/>
          <w:szCs w:val="24"/>
        </w:rPr>
        <w:t xml:space="preserve"> kao i da naved</w:t>
      </w:r>
      <w:r w:rsidR="00AF1809" w:rsidRPr="00CB6AB6">
        <w:rPr>
          <w:rFonts w:asciiTheme="minorHAnsi" w:hAnsiTheme="minorHAnsi" w:cstheme="minorHAnsi"/>
          <w:sz w:val="24"/>
          <w:szCs w:val="24"/>
        </w:rPr>
        <w:t>en</w:t>
      </w:r>
      <w:r w:rsidR="00F4189A">
        <w:rPr>
          <w:rFonts w:asciiTheme="minorHAnsi" w:hAnsiTheme="minorHAnsi" w:cstheme="minorHAnsi"/>
          <w:sz w:val="24"/>
          <w:szCs w:val="24"/>
        </w:rPr>
        <w:t>o uvjerenje nije starije od 8</w:t>
      </w:r>
      <w:r w:rsidR="00CC1D35" w:rsidRPr="00CB6AB6">
        <w:rPr>
          <w:rFonts w:asciiTheme="minorHAnsi" w:hAnsiTheme="minorHAnsi" w:cstheme="minorHAnsi"/>
          <w:sz w:val="24"/>
          <w:szCs w:val="24"/>
        </w:rPr>
        <w:t xml:space="preserve"> dana.</w:t>
      </w:r>
    </w:p>
    <w:p w:rsidR="00447B85" w:rsidRPr="00CB6AB6" w:rsidRDefault="00F71D5B" w:rsidP="00CC1D35">
      <w:pPr>
        <w:pStyle w:val="Odlomakpopis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47B85">
        <w:rPr>
          <w:rFonts w:asciiTheme="minorHAnsi" w:hAnsiTheme="minorHAnsi" w:cstheme="minorHAnsi"/>
          <w:sz w:val="24"/>
          <w:szCs w:val="24"/>
        </w:rPr>
        <w:t>a je kandidat dostavio uredan program rada za mandatno razdoblje koji sadrži sve potrebne elemente</w:t>
      </w:r>
    </w:p>
    <w:p w:rsidR="00F4189A" w:rsidRDefault="00F4189A" w:rsidP="00446A70">
      <w:pPr>
        <w:ind w:right="0"/>
        <w:rPr>
          <w:rFonts w:asciiTheme="minorHAnsi" w:hAnsiTheme="minorHAnsi" w:cstheme="minorHAnsi"/>
          <w:b/>
          <w:i/>
          <w:sz w:val="24"/>
          <w:szCs w:val="24"/>
        </w:rPr>
      </w:pPr>
    </w:p>
    <w:p w:rsidR="00446A70" w:rsidRPr="0076221A" w:rsidRDefault="00446A70" w:rsidP="00446A70">
      <w:pPr>
        <w:ind w:right="0"/>
        <w:rPr>
          <w:rFonts w:asciiTheme="minorHAnsi" w:hAnsiTheme="minorHAnsi" w:cstheme="minorHAnsi"/>
          <w:i/>
          <w:sz w:val="24"/>
          <w:szCs w:val="24"/>
        </w:rPr>
      </w:pPr>
      <w:r w:rsidRPr="0076221A">
        <w:rPr>
          <w:rFonts w:asciiTheme="minorHAnsi" w:hAnsiTheme="minorHAnsi" w:cstheme="minorHAnsi"/>
          <w:i/>
          <w:sz w:val="24"/>
          <w:szCs w:val="24"/>
        </w:rPr>
        <w:t>Na temelju pregleda i ispitivanja sadržaja pr</w:t>
      </w:r>
      <w:r w:rsidR="00CD3416" w:rsidRPr="0076221A">
        <w:rPr>
          <w:rFonts w:asciiTheme="minorHAnsi" w:hAnsiTheme="minorHAnsi" w:cstheme="minorHAnsi"/>
          <w:i/>
          <w:sz w:val="24"/>
          <w:szCs w:val="24"/>
        </w:rPr>
        <w:t xml:space="preserve">iložene dokumentacije, uvida u </w:t>
      </w:r>
      <w:r w:rsidRPr="0076221A">
        <w:rPr>
          <w:rFonts w:asciiTheme="minorHAnsi" w:hAnsiTheme="minorHAnsi" w:cstheme="minorHAnsi"/>
          <w:i/>
          <w:sz w:val="24"/>
          <w:szCs w:val="24"/>
        </w:rPr>
        <w:t>tekst raspisano</w:t>
      </w:r>
      <w:r w:rsidR="00DA163B" w:rsidRPr="0076221A">
        <w:rPr>
          <w:rFonts w:asciiTheme="minorHAnsi" w:hAnsiTheme="minorHAnsi" w:cstheme="minorHAnsi"/>
          <w:i/>
          <w:sz w:val="24"/>
          <w:szCs w:val="24"/>
        </w:rPr>
        <w:t>g natječaja i uvida u članak 126</w:t>
      </w:r>
      <w:r w:rsidRPr="0076221A">
        <w:rPr>
          <w:rFonts w:asciiTheme="minorHAnsi" w:hAnsiTheme="minorHAnsi" w:cstheme="minorHAnsi"/>
          <w:i/>
          <w:sz w:val="24"/>
          <w:szCs w:val="24"/>
        </w:rPr>
        <w:t>. Zakon</w:t>
      </w:r>
      <w:r w:rsidR="001121C0" w:rsidRPr="0076221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Pr="0076221A">
        <w:rPr>
          <w:rFonts w:asciiTheme="minorHAnsi" w:hAnsiTheme="minorHAnsi" w:cstheme="minorHAnsi"/>
          <w:i/>
          <w:sz w:val="24"/>
          <w:szCs w:val="24"/>
        </w:rPr>
        <w:t xml:space="preserve">o odgoju i obrazovanju u osnovnoj i srednjoj školi ("N.N." broj: 87/08., 86/09., 92/10., 105/10., 90/11., 5/12., 16/12., </w:t>
      </w:r>
      <w:r w:rsidR="009751A7" w:rsidRPr="0076221A">
        <w:rPr>
          <w:rFonts w:asciiTheme="minorHAnsi" w:hAnsiTheme="minorHAnsi" w:cstheme="minorHAnsi"/>
          <w:i/>
          <w:sz w:val="24"/>
          <w:szCs w:val="24"/>
        </w:rPr>
        <w:t xml:space="preserve">86/12., 126/12., 94/13., </w:t>
      </w:r>
      <w:r w:rsidRPr="0076221A">
        <w:rPr>
          <w:rFonts w:asciiTheme="minorHAnsi" w:hAnsiTheme="minorHAnsi" w:cstheme="minorHAnsi"/>
          <w:i/>
          <w:sz w:val="24"/>
          <w:szCs w:val="24"/>
        </w:rPr>
        <w:t>152/14.</w:t>
      </w:r>
      <w:r w:rsidR="00AB78A3" w:rsidRPr="0076221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9751A7" w:rsidRPr="0076221A">
        <w:rPr>
          <w:rFonts w:asciiTheme="minorHAnsi" w:hAnsiTheme="minorHAnsi" w:cstheme="minorHAnsi"/>
          <w:i/>
          <w:sz w:val="24"/>
          <w:szCs w:val="24"/>
        </w:rPr>
        <w:t>7/17.</w:t>
      </w:r>
      <w:r w:rsidR="002818F4" w:rsidRPr="0076221A">
        <w:rPr>
          <w:rFonts w:asciiTheme="minorHAnsi" w:hAnsiTheme="minorHAnsi" w:cstheme="minorHAnsi"/>
          <w:i/>
          <w:sz w:val="24"/>
          <w:szCs w:val="24"/>
        </w:rPr>
        <w:t>,</w:t>
      </w:r>
      <w:r w:rsidR="00AB78A3" w:rsidRPr="0076221A">
        <w:rPr>
          <w:rFonts w:asciiTheme="minorHAnsi" w:hAnsiTheme="minorHAnsi" w:cstheme="minorHAnsi"/>
          <w:i/>
          <w:sz w:val="24"/>
          <w:szCs w:val="24"/>
        </w:rPr>
        <w:t xml:space="preserve"> 68/18.</w:t>
      </w:r>
      <w:r w:rsidR="00AA4671" w:rsidRPr="0076221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2818F4" w:rsidRPr="0076221A">
        <w:rPr>
          <w:rFonts w:asciiTheme="minorHAnsi" w:hAnsiTheme="minorHAnsi" w:cstheme="minorHAnsi"/>
          <w:i/>
          <w:sz w:val="24"/>
          <w:szCs w:val="24"/>
        </w:rPr>
        <w:t>98/19.</w:t>
      </w:r>
      <w:r w:rsidR="00F4189A" w:rsidRPr="0076221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AA4671" w:rsidRPr="0076221A">
        <w:rPr>
          <w:rFonts w:asciiTheme="minorHAnsi" w:hAnsiTheme="minorHAnsi" w:cstheme="minorHAnsi"/>
          <w:i/>
          <w:sz w:val="24"/>
          <w:szCs w:val="24"/>
        </w:rPr>
        <w:t>64/20.</w:t>
      </w:r>
      <w:r w:rsidR="00F4189A" w:rsidRPr="0076221A">
        <w:rPr>
          <w:rFonts w:asciiTheme="minorHAnsi" w:hAnsiTheme="minorHAnsi" w:cstheme="minorHAnsi"/>
          <w:i/>
          <w:sz w:val="24"/>
          <w:szCs w:val="24"/>
        </w:rPr>
        <w:t xml:space="preserve"> i 151/22.</w:t>
      </w:r>
      <w:r w:rsidRPr="0076221A">
        <w:rPr>
          <w:rFonts w:asciiTheme="minorHAnsi" w:hAnsiTheme="minorHAnsi" w:cstheme="minorHAnsi"/>
          <w:i/>
          <w:sz w:val="24"/>
          <w:szCs w:val="24"/>
        </w:rPr>
        <w:t xml:space="preserve">), kojim su propisani </w:t>
      </w:r>
      <w:r w:rsidR="00DA163B" w:rsidRPr="0076221A">
        <w:rPr>
          <w:rFonts w:asciiTheme="minorHAnsi" w:hAnsiTheme="minorHAnsi" w:cstheme="minorHAnsi"/>
          <w:i/>
          <w:sz w:val="24"/>
          <w:szCs w:val="24"/>
        </w:rPr>
        <w:t xml:space="preserve">nužni </w:t>
      </w:r>
      <w:r w:rsidRPr="0076221A">
        <w:rPr>
          <w:rFonts w:asciiTheme="minorHAnsi" w:hAnsiTheme="minorHAnsi" w:cstheme="minorHAnsi"/>
          <w:i/>
          <w:sz w:val="24"/>
          <w:szCs w:val="24"/>
        </w:rPr>
        <w:t>uvjeti za ravnatelja škole, Školski</w:t>
      </w:r>
      <w:r w:rsidR="00F4189A" w:rsidRPr="0076221A">
        <w:rPr>
          <w:rFonts w:asciiTheme="minorHAnsi" w:hAnsiTheme="minorHAnsi" w:cstheme="minorHAnsi"/>
          <w:i/>
          <w:sz w:val="24"/>
          <w:szCs w:val="24"/>
        </w:rPr>
        <w:t xml:space="preserve">  odbor utvrđuje da kandidat Dražen Jakopović iz Osijeka, Jablanička 9</w:t>
      </w:r>
      <w:r w:rsidR="001547B9" w:rsidRPr="0076221A">
        <w:rPr>
          <w:rFonts w:asciiTheme="minorHAnsi" w:hAnsiTheme="minorHAnsi" w:cstheme="minorHAnsi"/>
          <w:i/>
          <w:sz w:val="24"/>
          <w:szCs w:val="24"/>
        </w:rPr>
        <w:t>,</w:t>
      </w:r>
      <w:r w:rsidRPr="0076221A">
        <w:rPr>
          <w:rFonts w:asciiTheme="minorHAnsi" w:hAnsiTheme="minorHAnsi" w:cstheme="minorHAnsi"/>
          <w:i/>
          <w:sz w:val="24"/>
          <w:szCs w:val="24"/>
        </w:rPr>
        <w:t xml:space="preserve">  ispunjava sve </w:t>
      </w:r>
      <w:r w:rsidR="00DA163B" w:rsidRPr="0076221A">
        <w:rPr>
          <w:rFonts w:asciiTheme="minorHAnsi" w:hAnsiTheme="minorHAnsi" w:cstheme="minorHAnsi"/>
          <w:i/>
          <w:sz w:val="24"/>
          <w:szCs w:val="24"/>
        </w:rPr>
        <w:t xml:space="preserve">nužne </w:t>
      </w:r>
      <w:r w:rsidRPr="0076221A">
        <w:rPr>
          <w:rFonts w:asciiTheme="minorHAnsi" w:hAnsiTheme="minorHAnsi" w:cstheme="minorHAnsi"/>
          <w:i/>
          <w:sz w:val="24"/>
          <w:szCs w:val="24"/>
        </w:rPr>
        <w:t>uvjete n</w:t>
      </w:r>
      <w:r w:rsidR="00DA163B" w:rsidRPr="0076221A">
        <w:rPr>
          <w:rFonts w:asciiTheme="minorHAnsi" w:hAnsiTheme="minorHAnsi" w:cstheme="minorHAnsi"/>
          <w:i/>
          <w:sz w:val="24"/>
          <w:szCs w:val="24"/>
        </w:rPr>
        <w:t>atječaja</w:t>
      </w:r>
      <w:r w:rsidR="008C08F4">
        <w:rPr>
          <w:rFonts w:asciiTheme="minorHAnsi" w:hAnsiTheme="minorHAnsi" w:cstheme="minorHAnsi"/>
          <w:i/>
          <w:sz w:val="24"/>
          <w:szCs w:val="24"/>
        </w:rPr>
        <w:t xml:space="preserve"> te se može izvršiti vrednovanje</w:t>
      </w:r>
      <w:r w:rsidR="00DA163B" w:rsidRPr="0076221A">
        <w:rPr>
          <w:rFonts w:asciiTheme="minorHAnsi" w:hAnsiTheme="minorHAnsi" w:cstheme="minorHAnsi"/>
          <w:i/>
          <w:sz w:val="24"/>
          <w:szCs w:val="24"/>
        </w:rPr>
        <w:t xml:space="preserve"> dodatnih kompetencija</w:t>
      </w:r>
      <w:r w:rsidRPr="0076221A">
        <w:rPr>
          <w:rFonts w:asciiTheme="minorHAnsi" w:hAnsiTheme="minorHAnsi" w:cstheme="minorHAnsi"/>
          <w:i/>
          <w:sz w:val="24"/>
          <w:szCs w:val="24"/>
        </w:rPr>
        <w:t>.</w:t>
      </w:r>
    </w:p>
    <w:p w:rsidR="00F4189A" w:rsidRPr="00CB6AB6" w:rsidRDefault="00F4189A" w:rsidP="00446A70">
      <w:pPr>
        <w:ind w:right="0"/>
        <w:rPr>
          <w:rFonts w:asciiTheme="minorHAnsi" w:hAnsiTheme="minorHAnsi" w:cstheme="minorHAnsi"/>
          <w:b/>
          <w:i/>
          <w:sz w:val="24"/>
          <w:szCs w:val="24"/>
        </w:rPr>
      </w:pPr>
    </w:p>
    <w:p w:rsidR="001547B9" w:rsidRDefault="00DA163B" w:rsidP="001121C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Vrednovanje dodatnih kompetencija iz</w:t>
      </w:r>
      <w:r w:rsidR="00F4189A">
        <w:rPr>
          <w:rFonts w:asciiTheme="minorHAnsi" w:hAnsiTheme="minorHAnsi" w:cstheme="minorHAnsi"/>
          <w:sz w:val="24"/>
          <w:szCs w:val="24"/>
        </w:rPr>
        <w:t xml:space="preserve">vršeno je sukladno članku </w:t>
      </w:r>
      <w:r w:rsidR="00E55FBE">
        <w:rPr>
          <w:rFonts w:asciiTheme="minorHAnsi" w:hAnsiTheme="minorHAnsi" w:cstheme="minorHAnsi"/>
          <w:sz w:val="24"/>
          <w:szCs w:val="24"/>
        </w:rPr>
        <w:t xml:space="preserve">61. </w:t>
      </w:r>
      <w:r w:rsidRPr="00CB6AB6">
        <w:rPr>
          <w:rFonts w:asciiTheme="minorHAnsi" w:hAnsiTheme="minorHAnsi" w:cstheme="minorHAnsi"/>
          <w:sz w:val="24"/>
          <w:szCs w:val="24"/>
        </w:rPr>
        <w:t>Statuta škole t</w:t>
      </w:r>
      <w:r w:rsidR="00F4189A">
        <w:rPr>
          <w:rFonts w:asciiTheme="minorHAnsi" w:hAnsiTheme="minorHAnsi" w:cstheme="minorHAnsi"/>
          <w:sz w:val="24"/>
          <w:szCs w:val="24"/>
        </w:rPr>
        <w:t>e je kandidat dobio ukupno 4 boda</w:t>
      </w:r>
      <w:r w:rsidRPr="00CB6AB6">
        <w:rPr>
          <w:rFonts w:asciiTheme="minorHAnsi" w:hAnsiTheme="minorHAnsi" w:cstheme="minorHAnsi"/>
          <w:sz w:val="24"/>
          <w:szCs w:val="24"/>
        </w:rPr>
        <w:t>.</w:t>
      </w:r>
    </w:p>
    <w:p w:rsidR="00DA163B" w:rsidRPr="00CB6AB6" w:rsidRDefault="00DA163B" w:rsidP="001121C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Sastavni dio ovog zapisnika čine: </w:t>
      </w:r>
    </w:p>
    <w:p w:rsidR="00DA163B" w:rsidRPr="00CB6AB6" w:rsidRDefault="00DA163B" w:rsidP="00DA163B">
      <w:pPr>
        <w:pStyle w:val="Odlomakpopisa"/>
        <w:numPr>
          <w:ilvl w:val="0"/>
          <w:numId w:val="9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Tablica pregleda dostave dokumentacije,</w:t>
      </w:r>
    </w:p>
    <w:p w:rsidR="00DA163B" w:rsidRPr="00CB6AB6" w:rsidRDefault="00DA163B" w:rsidP="00DA163B">
      <w:pPr>
        <w:pStyle w:val="Odlomakpopisa"/>
        <w:numPr>
          <w:ilvl w:val="0"/>
          <w:numId w:val="9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Tablica pregleda ispunjavanja uvjeta,</w:t>
      </w:r>
    </w:p>
    <w:p w:rsidR="00DA163B" w:rsidRDefault="00DA163B" w:rsidP="00DA163B">
      <w:pPr>
        <w:pStyle w:val="Odlomakpopisa"/>
        <w:numPr>
          <w:ilvl w:val="0"/>
          <w:numId w:val="9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Tablica vrednovanja dodatnih kompetencija.</w:t>
      </w:r>
    </w:p>
    <w:p w:rsidR="00E4239C" w:rsidRPr="00E4239C" w:rsidRDefault="00E4239C" w:rsidP="00E4239C">
      <w:p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Tablice su popunjavane tijekom pregledavanja natječajne dokumentacije.</w:t>
      </w:r>
    </w:p>
    <w:p w:rsidR="00DA163B" w:rsidRPr="00CB6AB6" w:rsidRDefault="00DA163B" w:rsidP="00DA163B">
      <w:pPr>
        <w:pStyle w:val="Odlomakpopisa"/>
        <w:ind w:right="0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Nakon utvrđivanja valjanosti prijava </w:t>
      </w:r>
      <w:r w:rsidR="00737B16" w:rsidRPr="00CB6AB6">
        <w:rPr>
          <w:rFonts w:asciiTheme="minorHAnsi" w:hAnsiTheme="minorHAnsi" w:cstheme="minorHAnsi"/>
          <w:sz w:val="24"/>
          <w:szCs w:val="24"/>
        </w:rPr>
        <w:t xml:space="preserve">i vrednovanja dodatnih kompetencija </w:t>
      </w:r>
      <w:r w:rsidRPr="00CB6AB6">
        <w:rPr>
          <w:rFonts w:asciiTheme="minorHAnsi" w:hAnsiTheme="minorHAnsi" w:cstheme="minorHAnsi"/>
          <w:sz w:val="24"/>
          <w:szCs w:val="24"/>
        </w:rPr>
        <w:t xml:space="preserve">kandidata Školski odbor je </w:t>
      </w:r>
      <w:r w:rsidR="00272CCC">
        <w:rPr>
          <w:rFonts w:asciiTheme="minorHAnsi" w:hAnsiTheme="minorHAnsi" w:cstheme="minorHAnsi"/>
          <w:sz w:val="24"/>
          <w:szCs w:val="24"/>
        </w:rPr>
        <w:t>sukladno članku 61.</w:t>
      </w:r>
      <w:r w:rsidR="00737B16" w:rsidRPr="00CB6AB6">
        <w:rPr>
          <w:rFonts w:asciiTheme="minorHAnsi" w:hAnsiTheme="minorHAnsi" w:cstheme="minorHAnsi"/>
          <w:sz w:val="24"/>
          <w:szCs w:val="24"/>
        </w:rPr>
        <w:t xml:space="preserve"> Statuta škole utvrdio </w:t>
      </w:r>
    </w:p>
    <w:p w:rsidR="001D2B79" w:rsidRPr="00CB6AB6" w:rsidRDefault="001D2B79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0203C0" w:rsidRDefault="000203C0" w:rsidP="00EA70AA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203C0" w:rsidRDefault="000203C0" w:rsidP="00EA70AA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446A70" w:rsidRPr="00CB6AB6" w:rsidRDefault="00737B16" w:rsidP="00EA70AA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LISTU KANDIDATA</w:t>
      </w: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ZA IMENOVANJE RAVNATELJA</w:t>
      </w:r>
    </w:p>
    <w:p w:rsidR="00446A70" w:rsidRPr="00CB6AB6" w:rsidRDefault="00272CCC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III. GIMNAZIJE OSIJEK</w:t>
      </w: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2F7515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I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6D66E7" w:rsidRPr="00CB6AB6" w:rsidRDefault="00737B16" w:rsidP="006D66E7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Nakon otvaranja i utvrđivanja valjanosti</w:t>
      </w:r>
      <w:r w:rsidR="006D66E7" w:rsidRPr="00CB6AB6">
        <w:rPr>
          <w:rFonts w:asciiTheme="minorHAnsi" w:hAnsiTheme="minorHAnsi" w:cstheme="minorHAnsi"/>
          <w:sz w:val="24"/>
          <w:szCs w:val="24"/>
        </w:rPr>
        <w:t xml:space="preserve"> prijava </w:t>
      </w:r>
      <w:r w:rsidRPr="00CB6AB6">
        <w:rPr>
          <w:rFonts w:asciiTheme="minorHAnsi" w:hAnsiTheme="minorHAnsi" w:cstheme="minorHAnsi"/>
          <w:sz w:val="24"/>
          <w:szCs w:val="24"/>
        </w:rPr>
        <w:t xml:space="preserve">te vrednovanja dodatnih kompetencija </w:t>
      </w:r>
      <w:r w:rsidR="006D66E7" w:rsidRPr="00CB6AB6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CB6AB6">
        <w:rPr>
          <w:rFonts w:asciiTheme="minorHAnsi" w:hAnsiTheme="minorHAnsi" w:cstheme="minorHAnsi"/>
          <w:sz w:val="24"/>
          <w:szCs w:val="24"/>
        </w:rPr>
        <w:t>u provedbi natječ</w:t>
      </w:r>
      <w:r w:rsidR="001D0038">
        <w:rPr>
          <w:rFonts w:asciiTheme="minorHAnsi" w:hAnsiTheme="minorHAnsi" w:cstheme="minorHAnsi"/>
          <w:sz w:val="24"/>
          <w:szCs w:val="24"/>
        </w:rPr>
        <w:t>aja za imenovanje ravnatelja III. gimnazije Osijek</w:t>
      </w:r>
      <w:r w:rsidR="007F62E9" w:rsidRPr="00CB6AB6">
        <w:rPr>
          <w:rFonts w:asciiTheme="minorHAnsi" w:hAnsiTheme="minorHAnsi" w:cstheme="minorHAnsi"/>
          <w:sz w:val="24"/>
          <w:szCs w:val="24"/>
        </w:rPr>
        <w:t>, Š</w:t>
      </w:r>
      <w:r w:rsidR="001D0038">
        <w:rPr>
          <w:rFonts w:asciiTheme="minorHAnsi" w:hAnsiTheme="minorHAnsi" w:cstheme="minorHAnsi"/>
          <w:sz w:val="24"/>
          <w:szCs w:val="24"/>
        </w:rPr>
        <w:t>kolski odbor III. gimnazije Osijek</w:t>
      </w:r>
      <w:r w:rsidR="007F62E9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1D0038">
        <w:rPr>
          <w:rFonts w:asciiTheme="minorHAnsi" w:hAnsiTheme="minorHAnsi" w:cstheme="minorHAnsi"/>
          <w:sz w:val="24"/>
          <w:szCs w:val="24"/>
        </w:rPr>
        <w:t>sukladno članku 61.</w:t>
      </w:r>
      <w:r w:rsidRPr="00CB6AB6">
        <w:rPr>
          <w:rFonts w:asciiTheme="minorHAnsi" w:hAnsiTheme="minorHAnsi" w:cstheme="minorHAnsi"/>
          <w:sz w:val="24"/>
          <w:szCs w:val="24"/>
        </w:rPr>
        <w:t xml:space="preserve"> Statuta škole </w:t>
      </w:r>
      <w:r w:rsidR="006D66E7" w:rsidRPr="00CB6AB6">
        <w:rPr>
          <w:rFonts w:asciiTheme="minorHAnsi" w:hAnsiTheme="minorHAnsi" w:cstheme="minorHAnsi"/>
          <w:sz w:val="24"/>
          <w:szCs w:val="24"/>
        </w:rPr>
        <w:t>utvrdio</w:t>
      </w:r>
      <w:r w:rsidR="007F62E9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1D0038">
        <w:rPr>
          <w:rFonts w:asciiTheme="minorHAnsi" w:hAnsiTheme="minorHAnsi" w:cstheme="minorHAnsi"/>
          <w:sz w:val="24"/>
          <w:szCs w:val="24"/>
        </w:rPr>
        <w:t>da je kandidat za ravnatelja:</w:t>
      </w:r>
    </w:p>
    <w:p w:rsidR="00AE00C9" w:rsidRPr="00CB6AB6" w:rsidRDefault="00AE00C9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3034"/>
        <w:gridCol w:w="3439"/>
        <w:gridCol w:w="1638"/>
      </w:tblGrid>
      <w:tr w:rsidR="00737B16" w:rsidRPr="00CB6AB6" w:rsidTr="001D0038">
        <w:tc>
          <w:tcPr>
            <w:tcW w:w="843" w:type="dxa"/>
          </w:tcPr>
          <w:p w:rsidR="00737B16" w:rsidRPr="00CB6AB6" w:rsidRDefault="00737B16" w:rsidP="006C6072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6AB6">
              <w:rPr>
                <w:rFonts w:asciiTheme="minorHAnsi" w:hAnsiTheme="minorHAnsi" w:cstheme="minorHAnsi"/>
                <w:sz w:val="24"/>
                <w:szCs w:val="24"/>
              </w:rPr>
              <w:t>Red.</w:t>
            </w:r>
          </w:p>
          <w:p w:rsidR="00737B16" w:rsidRPr="00CB6AB6" w:rsidRDefault="006C6072" w:rsidP="006C6072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37B16" w:rsidRPr="00CB6AB6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034" w:type="dxa"/>
          </w:tcPr>
          <w:p w:rsidR="00737B16" w:rsidRPr="00CB6AB6" w:rsidRDefault="003B1D80" w:rsidP="00737B16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Prezime i ime</w:t>
            </w:r>
          </w:p>
        </w:tc>
        <w:tc>
          <w:tcPr>
            <w:tcW w:w="3439" w:type="dxa"/>
          </w:tcPr>
          <w:p w:rsidR="00737B16" w:rsidRPr="00CB6AB6" w:rsidRDefault="00737B16" w:rsidP="00737B16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6AB6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1638" w:type="dxa"/>
          </w:tcPr>
          <w:p w:rsidR="00737B16" w:rsidRPr="00CB6AB6" w:rsidRDefault="00737B16" w:rsidP="00737B16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6AB6">
              <w:rPr>
                <w:rFonts w:asciiTheme="minorHAnsi" w:hAnsiTheme="minorHAnsi" w:cstheme="minorHAnsi"/>
                <w:sz w:val="24"/>
                <w:szCs w:val="24"/>
              </w:rPr>
              <w:t>Broj bodova</w:t>
            </w:r>
          </w:p>
        </w:tc>
      </w:tr>
      <w:tr w:rsidR="00737B16" w:rsidRPr="00CB6AB6" w:rsidTr="001D0038">
        <w:tc>
          <w:tcPr>
            <w:tcW w:w="843" w:type="dxa"/>
          </w:tcPr>
          <w:p w:rsidR="00737B16" w:rsidRPr="00CB6AB6" w:rsidRDefault="00737B16" w:rsidP="00737B16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6AB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737B16" w:rsidRPr="00CB6AB6" w:rsidRDefault="003B1D80" w:rsidP="00532F19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Jakopović Dražen</w:t>
            </w:r>
          </w:p>
        </w:tc>
        <w:tc>
          <w:tcPr>
            <w:tcW w:w="3439" w:type="dxa"/>
          </w:tcPr>
          <w:p w:rsidR="00737B16" w:rsidRPr="00CB6AB6" w:rsidRDefault="001D0038" w:rsidP="003B1D80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Jablanička 9, Osijek</w:t>
            </w:r>
          </w:p>
        </w:tc>
        <w:tc>
          <w:tcPr>
            <w:tcW w:w="1638" w:type="dxa"/>
          </w:tcPr>
          <w:p w:rsidR="00737B16" w:rsidRPr="00CB6AB6" w:rsidRDefault="001D0038" w:rsidP="00810C29">
            <w:pPr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1821F8" w:rsidRPr="00CB6AB6" w:rsidRDefault="001821F8" w:rsidP="001821F8">
      <w:pPr>
        <w:ind w:left="720"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2F7515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II</w:t>
      </w:r>
    </w:p>
    <w:p w:rsidR="00446A70" w:rsidRPr="00CB6AB6" w:rsidRDefault="00446A70" w:rsidP="00446A70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FE0138" w:rsidRPr="00FE0138" w:rsidRDefault="00FE0138" w:rsidP="00FE0138">
      <w:pPr>
        <w:tabs>
          <w:tab w:val="left" w:pos="1935"/>
        </w:tabs>
        <w:rPr>
          <w:rFonts w:asciiTheme="minorHAnsi" w:eastAsia="Calibri" w:hAnsiTheme="minorHAnsi" w:cstheme="minorHAnsi"/>
          <w:sz w:val="24"/>
          <w:szCs w:val="24"/>
        </w:rPr>
      </w:pPr>
      <w:r w:rsidRPr="00FE0138">
        <w:rPr>
          <w:rFonts w:asciiTheme="minorHAnsi" w:hAnsiTheme="minorHAnsi" w:cstheme="minorHAnsi"/>
          <w:sz w:val="24"/>
          <w:szCs w:val="24"/>
        </w:rPr>
        <w:t>Kandidat</w:t>
      </w:r>
      <w:r w:rsidR="002A407F" w:rsidRPr="00FE0138">
        <w:rPr>
          <w:rFonts w:asciiTheme="minorHAnsi" w:hAnsiTheme="minorHAnsi" w:cstheme="minorHAnsi"/>
          <w:sz w:val="24"/>
          <w:szCs w:val="24"/>
        </w:rPr>
        <w:t xml:space="preserve"> za ravnatelja iz točke I. izvršit će prezentaciju svojih programa rada za mandatno razdoblje </w:t>
      </w:r>
      <w:r w:rsidRPr="00FE0138">
        <w:rPr>
          <w:rFonts w:asciiTheme="minorHAnsi" w:hAnsiTheme="minorHAnsi" w:cstheme="minorHAnsi"/>
          <w:sz w:val="24"/>
          <w:szCs w:val="24"/>
        </w:rPr>
        <w:t xml:space="preserve">na sjednici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skupa radnika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III. gimnazije Osijek dana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30. kolovoza 2023.</w:t>
      </w:r>
      <w:r w:rsidR="00532F19">
        <w:rPr>
          <w:rFonts w:asciiTheme="minorHAnsi" w:eastAsia="Calibri" w:hAnsiTheme="minorHAnsi" w:cstheme="minorHAnsi"/>
          <w:b/>
          <w:sz w:val="24"/>
          <w:szCs w:val="24"/>
        </w:rPr>
        <w:t xml:space="preserve"> (srijeda)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, u 10:00 sati,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u učionici br. 2 u III. gimnaziji Osijek,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sjednici nastavničkog vijeća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III. gimnazije Osijek dana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31. kolovoza 2023.</w:t>
      </w:r>
      <w:r w:rsidR="00532F19">
        <w:rPr>
          <w:rFonts w:asciiTheme="minorHAnsi" w:eastAsia="Calibri" w:hAnsiTheme="minorHAnsi" w:cstheme="minorHAnsi"/>
          <w:b/>
          <w:sz w:val="24"/>
          <w:szCs w:val="24"/>
        </w:rPr>
        <w:t xml:space="preserve"> (četvrtak)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, u 8:00 sati,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u učionici br. 2 u III. gimnaziji Osijek, s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jednici vijeća roditelja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III. gimnazije Osijek dana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31. kolovoza 2023.</w:t>
      </w:r>
      <w:r w:rsidR="00532F19">
        <w:rPr>
          <w:rFonts w:asciiTheme="minorHAnsi" w:eastAsia="Calibri" w:hAnsiTheme="minorHAnsi" w:cstheme="minorHAnsi"/>
          <w:b/>
          <w:sz w:val="24"/>
          <w:szCs w:val="24"/>
        </w:rPr>
        <w:t xml:space="preserve"> (četvrtak)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, u 18:00 sati,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 u učionici br. 2 u III. gimnaziji Osijek, s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jednici školskog odbora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III. gimnazije Osijek dana 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4. rujna 2023.</w:t>
      </w:r>
      <w:r w:rsidR="00532F19">
        <w:rPr>
          <w:rFonts w:asciiTheme="minorHAnsi" w:eastAsia="Calibri" w:hAnsiTheme="minorHAnsi" w:cstheme="minorHAnsi"/>
          <w:b/>
          <w:sz w:val="24"/>
          <w:szCs w:val="24"/>
        </w:rPr>
        <w:t xml:space="preserve"> (ponedjeljak)</w:t>
      </w:r>
      <w:r w:rsidRPr="00FE0138">
        <w:rPr>
          <w:rFonts w:asciiTheme="minorHAnsi" w:eastAsia="Calibri" w:hAnsiTheme="minorHAnsi" w:cstheme="minorHAnsi"/>
          <w:b/>
          <w:sz w:val="24"/>
          <w:szCs w:val="24"/>
        </w:rPr>
        <w:t>, u  13:00 sati,</w:t>
      </w:r>
      <w:r w:rsidRPr="00FE0138">
        <w:rPr>
          <w:rFonts w:asciiTheme="minorHAnsi" w:eastAsia="Calibri" w:hAnsiTheme="minorHAnsi" w:cstheme="minorHAnsi"/>
          <w:sz w:val="24"/>
          <w:szCs w:val="24"/>
        </w:rPr>
        <w:t xml:space="preserve"> u uredu ravnatelja.</w:t>
      </w:r>
    </w:p>
    <w:p w:rsidR="002A407F" w:rsidRPr="00FE0138" w:rsidRDefault="002A407F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2A407F" w:rsidRPr="00CB6AB6" w:rsidRDefault="002A407F" w:rsidP="002A407F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III</w:t>
      </w:r>
    </w:p>
    <w:p w:rsidR="002A407F" w:rsidRPr="00CB6AB6" w:rsidRDefault="002A407F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Obvezuju se </w:t>
      </w:r>
      <w:r w:rsidR="004547E3">
        <w:rPr>
          <w:rFonts w:asciiTheme="minorHAnsi" w:hAnsiTheme="minorHAnsi" w:cstheme="minorHAnsi"/>
          <w:sz w:val="24"/>
          <w:szCs w:val="24"/>
        </w:rPr>
        <w:t>Školska tijela III. gimnazije Osijek</w:t>
      </w:r>
      <w:r w:rsidR="00AE00C9" w:rsidRPr="00CB6AB6">
        <w:rPr>
          <w:rFonts w:asciiTheme="minorHAnsi" w:hAnsiTheme="minorHAnsi" w:cstheme="minorHAnsi"/>
          <w:sz w:val="24"/>
          <w:szCs w:val="24"/>
        </w:rPr>
        <w:t xml:space="preserve"> (u daljnjem tekstu: Škola)</w:t>
      </w:r>
      <w:r w:rsidR="00177F14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7549D0">
        <w:rPr>
          <w:rFonts w:asciiTheme="minorHAnsi" w:hAnsiTheme="minorHAnsi" w:cstheme="minorHAnsi"/>
          <w:sz w:val="24"/>
          <w:szCs w:val="24"/>
        </w:rPr>
        <w:t>da u roku od</w:t>
      </w:r>
      <w:r w:rsidR="001821F8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4547E3">
        <w:rPr>
          <w:rFonts w:asciiTheme="minorHAnsi" w:hAnsiTheme="minorHAnsi" w:cstheme="minorHAnsi"/>
          <w:sz w:val="24"/>
          <w:szCs w:val="24"/>
        </w:rPr>
        <w:t>3 dana</w:t>
      </w:r>
      <w:r w:rsidR="007549D0">
        <w:rPr>
          <w:rFonts w:asciiTheme="minorHAnsi" w:hAnsiTheme="minorHAnsi" w:cstheme="minorHAnsi"/>
          <w:sz w:val="24"/>
          <w:szCs w:val="24"/>
        </w:rPr>
        <w:t xml:space="preserve"> od održavanja sjednice Nastavničkog vijeća, Vijeća roditelja i skupa radnika</w:t>
      </w:r>
      <w:r w:rsidR="00AE00C9" w:rsidRPr="00CB6AB6">
        <w:rPr>
          <w:rFonts w:asciiTheme="minorHAnsi" w:hAnsiTheme="minorHAnsi" w:cstheme="minorHAnsi"/>
          <w:sz w:val="24"/>
          <w:szCs w:val="24"/>
        </w:rPr>
        <w:t xml:space="preserve">, </w:t>
      </w:r>
      <w:r w:rsidRPr="00CB6AB6">
        <w:rPr>
          <w:rFonts w:asciiTheme="minorHAnsi" w:hAnsiTheme="minorHAnsi" w:cstheme="minorHAnsi"/>
          <w:sz w:val="24"/>
          <w:szCs w:val="24"/>
        </w:rPr>
        <w:t xml:space="preserve">dostave Školskom odboru </w:t>
      </w:r>
      <w:r w:rsidR="00177F14" w:rsidRPr="00CB6AB6">
        <w:rPr>
          <w:rFonts w:asciiTheme="minorHAnsi" w:hAnsiTheme="minorHAnsi" w:cstheme="minorHAnsi"/>
          <w:sz w:val="24"/>
          <w:szCs w:val="24"/>
        </w:rPr>
        <w:t>Škole</w:t>
      </w:r>
      <w:r w:rsidR="007549D0">
        <w:rPr>
          <w:rFonts w:asciiTheme="minorHAnsi" w:hAnsiTheme="minorHAnsi" w:cstheme="minorHAnsi"/>
          <w:sz w:val="24"/>
          <w:szCs w:val="24"/>
        </w:rPr>
        <w:t xml:space="preserve"> pisani</w:t>
      </w:r>
      <w:r w:rsidR="00177F14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AE00C9" w:rsidRPr="00CB6AB6">
        <w:rPr>
          <w:rFonts w:asciiTheme="minorHAnsi" w:hAnsiTheme="minorHAnsi" w:cstheme="minorHAnsi"/>
          <w:b/>
          <w:i/>
          <w:sz w:val="24"/>
          <w:szCs w:val="24"/>
        </w:rPr>
        <w:t>zaključak</w:t>
      </w:r>
      <w:r w:rsidR="00AE00C9" w:rsidRPr="00CB6AB6">
        <w:rPr>
          <w:rFonts w:asciiTheme="minorHAnsi" w:hAnsiTheme="minorHAnsi" w:cstheme="minorHAnsi"/>
          <w:sz w:val="24"/>
          <w:szCs w:val="24"/>
        </w:rPr>
        <w:t xml:space="preserve"> o stajalištu</w:t>
      </w:r>
      <w:r w:rsidR="00B672E7">
        <w:rPr>
          <w:rFonts w:asciiTheme="minorHAnsi" w:hAnsiTheme="minorHAnsi" w:cstheme="minorHAnsi"/>
          <w:sz w:val="24"/>
          <w:szCs w:val="24"/>
        </w:rPr>
        <w:t xml:space="preserve"> o</w:t>
      </w:r>
      <w:r w:rsidR="00177F14"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B672E7">
        <w:rPr>
          <w:rFonts w:asciiTheme="minorHAnsi" w:hAnsiTheme="minorHAnsi" w:cstheme="minorHAnsi"/>
          <w:sz w:val="24"/>
          <w:szCs w:val="24"/>
        </w:rPr>
        <w:t>kandidatu za kojeg će</w:t>
      </w:r>
      <w:r w:rsidRPr="00CB6AB6">
        <w:rPr>
          <w:rFonts w:asciiTheme="minorHAnsi" w:hAnsiTheme="minorHAnsi" w:cstheme="minorHAnsi"/>
          <w:sz w:val="24"/>
          <w:szCs w:val="24"/>
        </w:rPr>
        <w:t xml:space="preserve"> glasovati njihovi predstavnici u Školskom odboru </w:t>
      </w:r>
      <w:r w:rsidR="00177F14" w:rsidRPr="00CB6AB6">
        <w:rPr>
          <w:rFonts w:asciiTheme="minorHAnsi" w:hAnsiTheme="minorHAnsi" w:cstheme="minorHAnsi"/>
          <w:sz w:val="24"/>
          <w:szCs w:val="24"/>
        </w:rPr>
        <w:t xml:space="preserve">Škole </w:t>
      </w:r>
      <w:r w:rsidR="004547E3">
        <w:rPr>
          <w:rFonts w:asciiTheme="minorHAnsi" w:hAnsiTheme="minorHAnsi" w:cstheme="minorHAnsi"/>
          <w:sz w:val="24"/>
          <w:szCs w:val="24"/>
        </w:rPr>
        <w:t>u postupku imenovanja ravnatelja</w:t>
      </w:r>
      <w:r w:rsidRPr="00CB6AB6">
        <w:rPr>
          <w:rFonts w:asciiTheme="minorHAnsi" w:hAnsiTheme="minorHAnsi" w:cstheme="minorHAnsi"/>
          <w:sz w:val="24"/>
          <w:szCs w:val="24"/>
        </w:rPr>
        <w:t xml:space="preserve"> škole. </w:t>
      </w:r>
    </w:p>
    <w:p w:rsidR="00446A70" w:rsidRPr="00CB6AB6" w:rsidRDefault="00446A70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2A407F" w:rsidP="00446A70">
      <w:pPr>
        <w:ind w:righ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B6AB6">
        <w:rPr>
          <w:rFonts w:asciiTheme="minorHAnsi" w:hAnsiTheme="minorHAnsi" w:cstheme="minorHAnsi"/>
          <w:b/>
          <w:i/>
          <w:sz w:val="24"/>
          <w:szCs w:val="24"/>
        </w:rPr>
        <w:t>IV</w:t>
      </w:r>
    </w:p>
    <w:p w:rsidR="009B158F" w:rsidRPr="00CB6AB6" w:rsidRDefault="009B158F" w:rsidP="00895DBF">
      <w:pPr>
        <w:tabs>
          <w:tab w:val="left" w:pos="9072"/>
        </w:tabs>
        <w:ind w:right="0"/>
        <w:rPr>
          <w:rFonts w:asciiTheme="minorHAnsi" w:hAnsiTheme="minorHAnsi" w:cstheme="minorHAnsi"/>
          <w:sz w:val="24"/>
          <w:szCs w:val="24"/>
        </w:rPr>
      </w:pPr>
    </w:p>
    <w:p w:rsidR="005F2533" w:rsidRPr="00CB6AB6" w:rsidRDefault="002A407F" w:rsidP="00895DBF">
      <w:pPr>
        <w:tabs>
          <w:tab w:val="left" w:pos="9072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Školska t</w:t>
      </w:r>
      <w:r w:rsidR="005F2533" w:rsidRPr="00CB6AB6">
        <w:rPr>
          <w:rFonts w:asciiTheme="minorHAnsi" w:hAnsiTheme="minorHAnsi" w:cstheme="minorHAnsi"/>
          <w:sz w:val="24"/>
          <w:szCs w:val="24"/>
        </w:rPr>
        <w:t xml:space="preserve">ijela iz točke II. ove Odluke dužna su svoje sjednice </w:t>
      </w:r>
      <w:r w:rsidRPr="00CB6AB6">
        <w:rPr>
          <w:rFonts w:asciiTheme="minorHAnsi" w:hAnsiTheme="minorHAnsi" w:cstheme="minorHAnsi"/>
          <w:sz w:val="24"/>
          <w:szCs w:val="24"/>
        </w:rPr>
        <w:t xml:space="preserve">odnosno skup na kojima će se održati glasovanje </w:t>
      </w:r>
      <w:r w:rsidR="005F2533" w:rsidRPr="00CB6AB6">
        <w:rPr>
          <w:rFonts w:asciiTheme="minorHAnsi" w:hAnsiTheme="minorHAnsi" w:cstheme="minorHAnsi"/>
          <w:sz w:val="24"/>
          <w:szCs w:val="24"/>
        </w:rPr>
        <w:t>održati u vremenskom terminu koji će radnicima Škole omogućiti da ostvare svoje glasačko pravo i obvezu u po</w:t>
      </w:r>
      <w:r w:rsidR="004547E3">
        <w:rPr>
          <w:rFonts w:asciiTheme="minorHAnsi" w:hAnsiTheme="minorHAnsi" w:cstheme="minorHAnsi"/>
          <w:sz w:val="24"/>
          <w:szCs w:val="24"/>
        </w:rPr>
        <w:t>stupku imenovanja ravnatelja</w:t>
      </w:r>
      <w:r w:rsidR="005F2533" w:rsidRPr="00CB6AB6">
        <w:rPr>
          <w:rFonts w:asciiTheme="minorHAnsi" w:hAnsiTheme="minorHAnsi" w:cstheme="minorHAnsi"/>
          <w:sz w:val="24"/>
          <w:szCs w:val="24"/>
        </w:rPr>
        <w:t xml:space="preserve"> Škole</w:t>
      </w:r>
      <w:r w:rsidR="00880640" w:rsidRPr="00CB6AB6">
        <w:rPr>
          <w:rFonts w:asciiTheme="minorHAnsi" w:hAnsiTheme="minorHAnsi" w:cstheme="minorHAnsi"/>
          <w:sz w:val="24"/>
          <w:szCs w:val="24"/>
        </w:rPr>
        <w:t>.</w:t>
      </w:r>
    </w:p>
    <w:p w:rsidR="005F2533" w:rsidRPr="00CB6AB6" w:rsidRDefault="005F2533" w:rsidP="005F2533">
      <w:pPr>
        <w:rPr>
          <w:rFonts w:asciiTheme="minorHAnsi" w:hAnsiTheme="minorHAnsi" w:cstheme="minorHAnsi"/>
          <w:sz w:val="24"/>
          <w:szCs w:val="24"/>
        </w:rPr>
      </w:pPr>
    </w:p>
    <w:p w:rsidR="00895DBF" w:rsidRPr="00CB6AB6" w:rsidRDefault="00895DBF" w:rsidP="005F2533">
      <w:pPr>
        <w:rPr>
          <w:rFonts w:asciiTheme="minorHAnsi" w:hAnsiTheme="minorHAnsi" w:cstheme="minorHAnsi"/>
          <w:sz w:val="24"/>
          <w:szCs w:val="24"/>
        </w:rPr>
      </w:pPr>
    </w:p>
    <w:p w:rsidR="006B51F1" w:rsidRPr="00CB6AB6" w:rsidRDefault="006B51F1" w:rsidP="005F2533">
      <w:pPr>
        <w:rPr>
          <w:rFonts w:asciiTheme="minorHAnsi" w:hAnsiTheme="minorHAnsi" w:cstheme="minorHAnsi"/>
          <w:sz w:val="24"/>
          <w:szCs w:val="24"/>
        </w:rPr>
      </w:pPr>
    </w:p>
    <w:p w:rsidR="005F2533" w:rsidRPr="00CB6AB6" w:rsidRDefault="00CC1EBC" w:rsidP="00446A70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Utvrđena Lista kandidata</w:t>
      </w:r>
      <w:r w:rsidR="007108D1" w:rsidRPr="00CB6AB6">
        <w:rPr>
          <w:rFonts w:asciiTheme="minorHAnsi" w:hAnsiTheme="minorHAnsi" w:cstheme="minorHAnsi"/>
          <w:sz w:val="24"/>
          <w:szCs w:val="24"/>
        </w:rPr>
        <w:t xml:space="preserve"> sačiniti </w:t>
      </w:r>
      <w:r w:rsidRPr="00CB6AB6">
        <w:rPr>
          <w:rFonts w:asciiTheme="minorHAnsi" w:hAnsiTheme="minorHAnsi" w:cstheme="minorHAnsi"/>
          <w:sz w:val="24"/>
          <w:szCs w:val="24"/>
        </w:rPr>
        <w:t xml:space="preserve">će se </w:t>
      </w:r>
      <w:r w:rsidR="007108D1" w:rsidRPr="00CB6AB6">
        <w:rPr>
          <w:rFonts w:asciiTheme="minorHAnsi" w:hAnsiTheme="minorHAnsi" w:cstheme="minorHAnsi"/>
          <w:sz w:val="24"/>
          <w:szCs w:val="24"/>
        </w:rPr>
        <w:t>kao pojedinačni akt.</w:t>
      </w:r>
    </w:p>
    <w:p w:rsidR="007108D1" w:rsidRPr="00CB6AB6" w:rsidRDefault="007108D1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693FAA" w:rsidRDefault="00386A72" w:rsidP="00386A72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386A72">
        <w:rPr>
          <w:rFonts w:asciiTheme="minorHAnsi" w:hAnsiTheme="minorHAnsi" w:cstheme="minorHAnsi"/>
          <w:b/>
          <w:sz w:val="24"/>
          <w:szCs w:val="24"/>
          <w:u w:val="single"/>
        </w:rPr>
        <w:t>AD.3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93FAA" w:rsidRDefault="00693FAA" w:rsidP="00386A72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</w:p>
    <w:p w:rsidR="00386A72" w:rsidRDefault="00386A72" w:rsidP="00386A72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386A72">
        <w:rPr>
          <w:rFonts w:asciiTheme="minorHAnsi" w:hAnsiTheme="minorHAnsi" w:cstheme="minorHAnsi"/>
          <w:sz w:val="24"/>
          <w:szCs w:val="24"/>
        </w:rPr>
        <w:t>Članovi školskoga odbora nisu imali pitanja niti prijedloga pod ovom točkom dnevnog reda.</w:t>
      </w:r>
    </w:p>
    <w:p w:rsidR="007108D1" w:rsidRPr="00CB6AB6" w:rsidRDefault="007108D1" w:rsidP="00446A70">
      <w:pPr>
        <w:ind w:right="0"/>
        <w:rPr>
          <w:rFonts w:asciiTheme="minorHAnsi" w:hAnsiTheme="minorHAnsi" w:cstheme="minorHAnsi"/>
          <w:sz w:val="24"/>
          <w:szCs w:val="24"/>
        </w:rPr>
      </w:pPr>
    </w:p>
    <w:p w:rsidR="00177F14" w:rsidRPr="00CB6AB6" w:rsidRDefault="00120F1A" w:rsidP="00120F1A">
      <w:pPr>
        <w:ind w:right="0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Prije zaključenja sjednice Školski odbor je jednoglasno odlučio da </w:t>
      </w:r>
      <w:r w:rsidR="007108D1" w:rsidRPr="00CB6AB6">
        <w:rPr>
          <w:rFonts w:asciiTheme="minorHAnsi" w:hAnsiTheme="minorHAnsi" w:cstheme="minorHAnsi"/>
          <w:sz w:val="24"/>
          <w:szCs w:val="24"/>
        </w:rPr>
        <w:t xml:space="preserve">će </w:t>
      </w:r>
      <w:r w:rsidRPr="00CB6AB6">
        <w:rPr>
          <w:rFonts w:asciiTheme="minorHAnsi" w:hAnsiTheme="minorHAnsi" w:cstheme="minorHAnsi"/>
          <w:sz w:val="24"/>
          <w:szCs w:val="24"/>
        </w:rPr>
        <w:t>se slijedeća sjednica Škols</w:t>
      </w:r>
      <w:r w:rsidR="002043DA">
        <w:rPr>
          <w:rFonts w:asciiTheme="minorHAnsi" w:hAnsiTheme="minorHAnsi" w:cstheme="minorHAnsi"/>
          <w:sz w:val="24"/>
          <w:szCs w:val="24"/>
        </w:rPr>
        <w:t>kog odbora održati</w:t>
      </w:r>
      <w:r w:rsidR="006D5D07">
        <w:rPr>
          <w:rFonts w:asciiTheme="minorHAnsi" w:hAnsiTheme="minorHAnsi" w:cstheme="minorHAnsi"/>
          <w:sz w:val="24"/>
          <w:szCs w:val="24"/>
        </w:rPr>
        <w:t xml:space="preserve"> dana 4. rujna 2023. godine u 13:00 sati.</w:t>
      </w:r>
    </w:p>
    <w:p w:rsidR="00177F14" w:rsidRPr="00CB6AB6" w:rsidRDefault="00177F14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AE00C9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Sjednica je za</w:t>
      </w:r>
      <w:r w:rsidR="003C56CF" w:rsidRPr="00CB6AB6">
        <w:rPr>
          <w:rFonts w:asciiTheme="minorHAnsi" w:hAnsiTheme="minorHAnsi" w:cstheme="minorHAnsi"/>
          <w:sz w:val="24"/>
          <w:szCs w:val="24"/>
        </w:rPr>
        <w:t>ključena</w:t>
      </w:r>
      <w:r w:rsidR="00BE5D09">
        <w:rPr>
          <w:rFonts w:asciiTheme="minorHAnsi" w:hAnsiTheme="minorHAnsi" w:cstheme="minorHAnsi"/>
          <w:sz w:val="24"/>
          <w:szCs w:val="24"/>
        </w:rPr>
        <w:t xml:space="preserve"> u 9:00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sati.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46A70" w:rsidRPr="00CB6AB6" w:rsidRDefault="003C56CF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Zapisnik vodila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CB6AB6">
        <w:rPr>
          <w:rFonts w:asciiTheme="minorHAnsi" w:hAnsiTheme="minorHAnsi" w:cstheme="minorHAnsi"/>
          <w:sz w:val="24"/>
          <w:szCs w:val="24"/>
        </w:rPr>
        <w:t xml:space="preserve">                    Predsjednik</w:t>
      </w:r>
      <w:r w:rsidR="00446A70" w:rsidRPr="00CB6AB6">
        <w:rPr>
          <w:rFonts w:asciiTheme="minorHAnsi" w:hAnsiTheme="minorHAnsi" w:cstheme="minorHAnsi"/>
          <w:sz w:val="24"/>
          <w:szCs w:val="24"/>
        </w:rPr>
        <w:t xml:space="preserve"> Školskog odbora         </w:t>
      </w:r>
    </w:p>
    <w:p w:rsidR="00446A70" w:rsidRPr="00CB6AB6" w:rsidRDefault="00446A70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46A70" w:rsidRPr="00CB6AB6" w:rsidRDefault="003C56CF" w:rsidP="00446A70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>________________                                                                         ________________________</w:t>
      </w:r>
    </w:p>
    <w:p w:rsidR="00446A70" w:rsidRPr="00CB6AB6" w:rsidRDefault="00446A70" w:rsidP="00446A70">
      <w:pPr>
        <w:rPr>
          <w:rFonts w:asciiTheme="minorHAnsi" w:hAnsiTheme="minorHAnsi" w:cstheme="minorHAnsi"/>
          <w:sz w:val="24"/>
          <w:szCs w:val="24"/>
        </w:rPr>
      </w:pPr>
      <w:r w:rsidRPr="00CB6AB6">
        <w:rPr>
          <w:rFonts w:asciiTheme="minorHAnsi" w:hAnsiTheme="minorHAnsi" w:cstheme="minorHAnsi"/>
          <w:sz w:val="24"/>
          <w:szCs w:val="24"/>
        </w:rPr>
        <w:t xml:space="preserve"> </w:t>
      </w:r>
      <w:r w:rsidR="00BE5D09">
        <w:rPr>
          <w:rFonts w:asciiTheme="minorHAnsi" w:hAnsiTheme="minorHAnsi" w:cstheme="minorHAnsi"/>
          <w:sz w:val="24"/>
          <w:szCs w:val="24"/>
        </w:rPr>
        <w:t>Tanja Kolesarić, dipl.iur.</w:t>
      </w:r>
      <w:r w:rsidRPr="00CB6AB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BE5D09">
        <w:rPr>
          <w:rFonts w:asciiTheme="minorHAnsi" w:hAnsiTheme="minorHAnsi" w:cstheme="minorHAnsi"/>
          <w:sz w:val="24"/>
          <w:szCs w:val="24"/>
        </w:rPr>
        <w:tab/>
      </w:r>
      <w:r w:rsidR="00BE5D09">
        <w:rPr>
          <w:rFonts w:asciiTheme="minorHAnsi" w:hAnsiTheme="minorHAnsi" w:cstheme="minorHAnsi"/>
          <w:sz w:val="24"/>
          <w:szCs w:val="24"/>
        </w:rPr>
        <w:tab/>
      </w:r>
      <w:r w:rsidR="00BE5D09">
        <w:rPr>
          <w:rFonts w:asciiTheme="minorHAnsi" w:hAnsiTheme="minorHAnsi" w:cstheme="minorHAnsi"/>
          <w:sz w:val="24"/>
          <w:szCs w:val="24"/>
        </w:rPr>
        <w:tab/>
      </w:r>
      <w:r w:rsidR="00BE5D09">
        <w:rPr>
          <w:rFonts w:asciiTheme="minorHAnsi" w:hAnsiTheme="minorHAnsi" w:cstheme="minorHAnsi"/>
          <w:sz w:val="24"/>
          <w:szCs w:val="24"/>
        </w:rPr>
        <w:tab/>
        <w:t xml:space="preserve">  Jasenka Bolkovac, prof.</w:t>
      </w:r>
    </w:p>
    <w:sectPr w:rsidR="00446A70" w:rsidRPr="00CB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F5" w:rsidRDefault="00FC6FF5" w:rsidP="003A19BC">
      <w:r>
        <w:separator/>
      </w:r>
    </w:p>
  </w:endnote>
  <w:endnote w:type="continuationSeparator" w:id="0">
    <w:p w:rsidR="00FC6FF5" w:rsidRDefault="00FC6FF5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668446"/>
      <w:docPartObj>
        <w:docPartGallery w:val="Page Numbers (Bottom of Page)"/>
        <w:docPartUnique/>
      </w:docPartObj>
    </w:sdtPr>
    <w:sdtEndPr/>
    <w:sdtContent>
      <w:p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BD">
          <w:rPr>
            <w:noProof/>
          </w:rPr>
          <w:t>4</w:t>
        </w:r>
        <w:r>
          <w:fldChar w:fldCharType="end"/>
        </w:r>
      </w:p>
    </w:sdtContent>
  </w:sdt>
  <w:p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F5" w:rsidRDefault="00FC6FF5" w:rsidP="003A19BC">
      <w:r>
        <w:separator/>
      </w:r>
    </w:p>
  </w:footnote>
  <w:footnote w:type="continuationSeparator" w:id="0">
    <w:p w:rsidR="00FC6FF5" w:rsidRDefault="00FC6FF5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203C0"/>
    <w:rsid w:val="0004207D"/>
    <w:rsid w:val="00055006"/>
    <w:rsid w:val="000A5325"/>
    <w:rsid w:val="000B08C5"/>
    <w:rsid w:val="000B0A4A"/>
    <w:rsid w:val="000B52FA"/>
    <w:rsid w:val="001121C0"/>
    <w:rsid w:val="00120F1A"/>
    <w:rsid w:val="0013698D"/>
    <w:rsid w:val="00145FC8"/>
    <w:rsid w:val="001547B9"/>
    <w:rsid w:val="00155EAB"/>
    <w:rsid w:val="00177F14"/>
    <w:rsid w:val="00180CEB"/>
    <w:rsid w:val="001821F8"/>
    <w:rsid w:val="001C6429"/>
    <w:rsid w:val="001D0038"/>
    <w:rsid w:val="001D2B79"/>
    <w:rsid w:val="001F6D7D"/>
    <w:rsid w:val="002043DA"/>
    <w:rsid w:val="00215881"/>
    <w:rsid w:val="00270F28"/>
    <w:rsid w:val="00272CCC"/>
    <w:rsid w:val="002818F4"/>
    <w:rsid w:val="002873C2"/>
    <w:rsid w:val="00291202"/>
    <w:rsid w:val="002A407F"/>
    <w:rsid w:val="002F080A"/>
    <w:rsid w:val="002F7515"/>
    <w:rsid w:val="003376F3"/>
    <w:rsid w:val="003869F1"/>
    <w:rsid w:val="00386A72"/>
    <w:rsid w:val="003A19BC"/>
    <w:rsid w:val="003B1D80"/>
    <w:rsid w:val="003B727C"/>
    <w:rsid w:val="003C26F5"/>
    <w:rsid w:val="003C56CF"/>
    <w:rsid w:val="003E238C"/>
    <w:rsid w:val="003F0010"/>
    <w:rsid w:val="004009B9"/>
    <w:rsid w:val="004163C4"/>
    <w:rsid w:val="00437D9D"/>
    <w:rsid w:val="00441238"/>
    <w:rsid w:val="00446A70"/>
    <w:rsid w:val="00447B85"/>
    <w:rsid w:val="004547E3"/>
    <w:rsid w:val="00456681"/>
    <w:rsid w:val="00461A96"/>
    <w:rsid w:val="00484184"/>
    <w:rsid w:val="004855CD"/>
    <w:rsid w:val="004F20F2"/>
    <w:rsid w:val="00532F19"/>
    <w:rsid w:val="00561564"/>
    <w:rsid w:val="005A33AE"/>
    <w:rsid w:val="005E18BD"/>
    <w:rsid w:val="005F2533"/>
    <w:rsid w:val="00600785"/>
    <w:rsid w:val="0061713C"/>
    <w:rsid w:val="00693FAA"/>
    <w:rsid w:val="006B51F1"/>
    <w:rsid w:val="006C6072"/>
    <w:rsid w:val="006D5D07"/>
    <w:rsid w:val="006D66E7"/>
    <w:rsid w:val="007108D1"/>
    <w:rsid w:val="00715F63"/>
    <w:rsid w:val="00732351"/>
    <w:rsid w:val="00737B16"/>
    <w:rsid w:val="007419F2"/>
    <w:rsid w:val="00743AC3"/>
    <w:rsid w:val="007509E9"/>
    <w:rsid w:val="007549D0"/>
    <w:rsid w:val="0076221A"/>
    <w:rsid w:val="00780296"/>
    <w:rsid w:val="007E2894"/>
    <w:rsid w:val="007F39D1"/>
    <w:rsid w:val="007F62E9"/>
    <w:rsid w:val="00810C29"/>
    <w:rsid w:val="00851F23"/>
    <w:rsid w:val="00875DF2"/>
    <w:rsid w:val="00880640"/>
    <w:rsid w:val="00887A29"/>
    <w:rsid w:val="00895DBF"/>
    <w:rsid w:val="008C08F4"/>
    <w:rsid w:val="008C16F0"/>
    <w:rsid w:val="008C63B1"/>
    <w:rsid w:val="008D59AC"/>
    <w:rsid w:val="008E1FA3"/>
    <w:rsid w:val="008E5ED5"/>
    <w:rsid w:val="008F4B14"/>
    <w:rsid w:val="0090557E"/>
    <w:rsid w:val="00905B3F"/>
    <w:rsid w:val="00934F2C"/>
    <w:rsid w:val="009526DD"/>
    <w:rsid w:val="009701D4"/>
    <w:rsid w:val="009751A7"/>
    <w:rsid w:val="00985A17"/>
    <w:rsid w:val="009A40CD"/>
    <w:rsid w:val="009B158F"/>
    <w:rsid w:val="009D4311"/>
    <w:rsid w:val="00A30743"/>
    <w:rsid w:val="00A826B6"/>
    <w:rsid w:val="00A95663"/>
    <w:rsid w:val="00AA4671"/>
    <w:rsid w:val="00AB78A3"/>
    <w:rsid w:val="00AC455A"/>
    <w:rsid w:val="00AE00C9"/>
    <w:rsid w:val="00AF1809"/>
    <w:rsid w:val="00B672E7"/>
    <w:rsid w:val="00B75CC6"/>
    <w:rsid w:val="00B8454E"/>
    <w:rsid w:val="00BC2C08"/>
    <w:rsid w:val="00BC5A40"/>
    <w:rsid w:val="00BE5D09"/>
    <w:rsid w:val="00C02A52"/>
    <w:rsid w:val="00C52C27"/>
    <w:rsid w:val="00C622A2"/>
    <w:rsid w:val="00C87800"/>
    <w:rsid w:val="00CA4C8E"/>
    <w:rsid w:val="00CB4E47"/>
    <w:rsid w:val="00CB6AB6"/>
    <w:rsid w:val="00CC114E"/>
    <w:rsid w:val="00CC1D35"/>
    <w:rsid w:val="00CC1EBC"/>
    <w:rsid w:val="00CC5E74"/>
    <w:rsid w:val="00CD1AA7"/>
    <w:rsid w:val="00CD3416"/>
    <w:rsid w:val="00D27988"/>
    <w:rsid w:val="00D33C10"/>
    <w:rsid w:val="00D43EA4"/>
    <w:rsid w:val="00D73D02"/>
    <w:rsid w:val="00D761BA"/>
    <w:rsid w:val="00DA163B"/>
    <w:rsid w:val="00DD7DFA"/>
    <w:rsid w:val="00E4239C"/>
    <w:rsid w:val="00E4399A"/>
    <w:rsid w:val="00E55FBE"/>
    <w:rsid w:val="00E60DBD"/>
    <w:rsid w:val="00E71D75"/>
    <w:rsid w:val="00E73080"/>
    <w:rsid w:val="00EA70AA"/>
    <w:rsid w:val="00EB338C"/>
    <w:rsid w:val="00EE62E1"/>
    <w:rsid w:val="00EF124D"/>
    <w:rsid w:val="00F07D14"/>
    <w:rsid w:val="00F4189A"/>
    <w:rsid w:val="00F53C3C"/>
    <w:rsid w:val="00F603EF"/>
    <w:rsid w:val="00F71D5B"/>
    <w:rsid w:val="00F73C14"/>
    <w:rsid w:val="00F85B0E"/>
    <w:rsid w:val="00FA1096"/>
    <w:rsid w:val="00FC6FF5"/>
    <w:rsid w:val="00FE013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A9AA-FCB7-45F0-A8CC-09835C9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33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3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09FA-C87B-4DD4-89CC-5091413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III.gimnazija Osijek</cp:lastModifiedBy>
  <cp:revision>2</cp:revision>
  <cp:lastPrinted>2023-09-01T06:33:00Z</cp:lastPrinted>
  <dcterms:created xsi:type="dcterms:W3CDTF">2023-12-06T12:07:00Z</dcterms:created>
  <dcterms:modified xsi:type="dcterms:W3CDTF">2023-12-06T12:07:00Z</dcterms:modified>
</cp:coreProperties>
</file>