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D4" w:rsidRDefault="00AE22D4" w:rsidP="00AE22D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AE22D4" w:rsidRDefault="00AE22D4" w:rsidP="00AE2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8. sjednice Školskog odbora III. gimnazije Osijek održane dana 31. ožujka 2022. godine u 18:30 sati.</w:t>
      </w:r>
    </w:p>
    <w:p w:rsidR="00AE22D4" w:rsidRDefault="00AE22D4" w:rsidP="00AE2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 (iz opravdanih razloga nenazočna na sjednici),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 xml:space="preserve">., dr.sc. Jerko Glavaš i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>.</w:t>
      </w:r>
    </w:p>
    <w:p w:rsidR="00AE22D4" w:rsidRDefault="00AE22D4" w:rsidP="00AE2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radnici koji sudjeluju u radu Školskog odbora: ravnatelj škole, Dražen Jakopović, prof. i Sandra Šimić, </w:t>
      </w:r>
      <w:proofErr w:type="spellStart"/>
      <w:r>
        <w:rPr>
          <w:rFonts w:cstheme="minorHAnsi"/>
          <w:sz w:val="24"/>
          <w:szCs w:val="24"/>
        </w:rPr>
        <w:t>dipl.oec</w:t>
      </w:r>
      <w:proofErr w:type="spellEnd"/>
      <w:r>
        <w:rPr>
          <w:rFonts w:cstheme="minorHAnsi"/>
          <w:sz w:val="24"/>
          <w:szCs w:val="24"/>
        </w:rPr>
        <w:t>. –prisutna pod točkama 2-3.</w:t>
      </w:r>
    </w:p>
    <w:p w:rsidR="00AE22D4" w:rsidRDefault="00AE22D4" w:rsidP="00AE2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>.</w:t>
      </w:r>
    </w:p>
    <w:p w:rsidR="00AE22D4" w:rsidRDefault="00AE22D4" w:rsidP="00AE22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 otvorila je sjednicu, utvrdila da je nazočna većina članova potrebna za donošenje odluka. Predložila je sljedeći</w:t>
      </w:r>
    </w:p>
    <w:p w:rsidR="00AE22D4" w:rsidRDefault="00AE22D4" w:rsidP="00AE22D4">
      <w:pPr>
        <w:spacing w:after="0"/>
        <w:rPr>
          <w:rFonts w:cstheme="minorHAnsi"/>
          <w:sz w:val="24"/>
          <w:szCs w:val="24"/>
        </w:rPr>
      </w:pPr>
    </w:p>
    <w:p w:rsidR="00AE22D4" w:rsidRDefault="00AE22D4" w:rsidP="00AE22D4">
      <w:pPr>
        <w:jc w:val="center"/>
        <w:rPr>
          <w:rFonts w:cstheme="minorHAnsi"/>
          <w:sz w:val="24"/>
          <w:szCs w:val="24"/>
        </w:rPr>
      </w:pPr>
    </w:p>
    <w:p w:rsidR="00AE22D4" w:rsidRDefault="00AE22D4" w:rsidP="00AE22D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AE22D4" w:rsidRDefault="00AE22D4" w:rsidP="00AE22D4">
      <w:pPr>
        <w:jc w:val="center"/>
        <w:rPr>
          <w:rFonts w:cstheme="minorHAnsi"/>
          <w:sz w:val="24"/>
          <w:szCs w:val="24"/>
        </w:rPr>
      </w:pPr>
    </w:p>
    <w:p w:rsidR="00AE22D4" w:rsidRDefault="00AE22D4" w:rsidP="00AE2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8. sjednice Školskog odbora,</w:t>
      </w:r>
    </w:p>
    <w:p w:rsidR="00AE22D4" w:rsidRDefault="00AE22D4" w:rsidP="00AE2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2.Usvajanje izvršenja financijskog plana za 2020. i 2021. godinu,</w:t>
      </w:r>
    </w:p>
    <w:p w:rsidR="00AE22D4" w:rsidRDefault="00AE22D4" w:rsidP="00AE2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Prijedlog o raspodjeli rezultata iz 2021. godine i </w:t>
      </w:r>
    </w:p>
    <w:p w:rsidR="00AE22D4" w:rsidRDefault="00AE22D4" w:rsidP="00AE22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Informacije, pitanja i prijedlozi.</w:t>
      </w:r>
    </w:p>
    <w:p w:rsidR="00AE22D4" w:rsidRDefault="00AE22D4" w:rsidP="00AE22D4">
      <w:pPr>
        <w:pStyle w:val="Odlomakpopisa"/>
        <w:spacing w:after="0"/>
        <w:ind w:left="360"/>
        <w:rPr>
          <w:rFonts w:cstheme="minorHAnsi"/>
          <w:sz w:val="24"/>
          <w:szCs w:val="24"/>
        </w:rPr>
      </w:pPr>
    </w:p>
    <w:p w:rsidR="00AE22D4" w:rsidRDefault="00AE22D4" w:rsidP="00AE22D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prihvaćen.</w:t>
      </w:r>
    </w:p>
    <w:p w:rsidR="00AE22D4" w:rsidRDefault="00AE22D4" w:rsidP="00AE22D4">
      <w:pPr>
        <w:pStyle w:val="Odlomakpopisa"/>
        <w:ind w:left="0"/>
        <w:rPr>
          <w:rFonts w:cstheme="minorHAnsi"/>
          <w:sz w:val="24"/>
          <w:szCs w:val="24"/>
        </w:rPr>
      </w:pPr>
    </w:p>
    <w:p w:rsidR="00AE22D4" w:rsidRDefault="00AE22D4" w:rsidP="00AE22D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AE22D4" w:rsidRDefault="00AE22D4" w:rsidP="00AE22D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 8. sjednice Školskog odbora jednoglasno je usvojen.</w:t>
      </w:r>
    </w:p>
    <w:p w:rsidR="00AE22D4" w:rsidRDefault="00AE22D4" w:rsidP="00AE22D4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AE22D4" w:rsidRPr="00AE22D4" w:rsidRDefault="00AE22D4" w:rsidP="00AE22D4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2)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AE22D4" w:rsidRDefault="00AE22D4" w:rsidP="00AE22D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usvajanju izvršenja financijskog plana za 2020. i 2021. godinu.</w:t>
      </w:r>
    </w:p>
    <w:p w:rsidR="00AE22D4" w:rsidRDefault="00AE22D4" w:rsidP="00AE22D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AE22D4" w:rsidRDefault="00AE22D4" w:rsidP="00AE22D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AE22D4" w:rsidRDefault="00AE22D4" w:rsidP="00AE22D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 xml:space="preserve">)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AE22D4" w:rsidRDefault="00AE22D4" w:rsidP="00AE22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usvajanju prijedloga o raspodjeli rezultata iz 2021. godine.</w:t>
      </w:r>
    </w:p>
    <w:p w:rsidR="00AE22D4" w:rsidRDefault="00AE22D4" w:rsidP="00AE22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AE22D4" w:rsidRDefault="00AE22D4" w:rsidP="00AE22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Ad 4) </w:t>
      </w:r>
      <w:r>
        <w:rPr>
          <w:rFonts w:cstheme="minorHAnsi"/>
          <w:sz w:val="24"/>
          <w:szCs w:val="24"/>
        </w:rPr>
        <w:t>Informacije, pitanja i prijedlozi</w:t>
      </w:r>
    </w:p>
    <w:p w:rsidR="00AE22D4" w:rsidRDefault="00AE22D4" w:rsidP="00AE22D4">
      <w:pPr>
        <w:rPr>
          <w:rFonts w:cstheme="minorHAnsi"/>
          <w:b/>
          <w:sz w:val="24"/>
          <w:szCs w:val="24"/>
        </w:rPr>
      </w:pPr>
    </w:p>
    <w:p w:rsidR="00AE22D4" w:rsidRDefault="00AE22D4" w:rsidP="00AE22D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19:10 sati.</w:t>
      </w:r>
    </w:p>
    <w:p w:rsidR="00AE22D4" w:rsidRDefault="00AE22D4" w:rsidP="00AE22D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vodila: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Predsjednica Školskog odbora:</w:t>
      </w:r>
    </w:p>
    <w:p w:rsidR="00AE22D4" w:rsidRDefault="00AE22D4" w:rsidP="00AE22D4">
      <w:pPr>
        <w:pStyle w:val="Odlomakpopisa"/>
        <w:rPr>
          <w:rFonts w:cstheme="minorHAnsi"/>
          <w:sz w:val="24"/>
          <w:szCs w:val="24"/>
        </w:rPr>
      </w:pPr>
    </w:p>
    <w:p w:rsidR="00AE22D4" w:rsidRDefault="00AE22D4" w:rsidP="00AE22D4">
      <w:pPr>
        <w:pStyle w:val="Odlomakpopisa"/>
        <w:ind w:left="0"/>
        <w:rPr>
          <w:rFonts w:cstheme="minorHAnsi"/>
          <w:sz w:val="24"/>
          <w:szCs w:val="24"/>
        </w:rPr>
      </w:pPr>
    </w:p>
    <w:p w:rsidR="00AE22D4" w:rsidRDefault="00AE22D4" w:rsidP="00AE22D4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AE22D4" w:rsidRDefault="00AE22D4" w:rsidP="00AE22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007-04/22-01/2</w:t>
      </w:r>
    </w:p>
    <w:p w:rsidR="00AE22D4" w:rsidRDefault="00AE22D4" w:rsidP="00AE22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2158-140-01-22-02</w:t>
      </w:r>
    </w:p>
    <w:p w:rsidR="00AE22D4" w:rsidRDefault="00AE22D4" w:rsidP="00AE22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31.03.2022.</w:t>
      </w:r>
    </w:p>
    <w:p w:rsidR="00AE22D4" w:rsidRDefault="00AE22D4" w:rsidP="00AE22D4">
      <w:pPr>
        <w:rPr>
          <w:rFonts w:cstheme="minorHAnsi"/>
          <w:sz w:val="24"/>
          <w:szCs w:val="24"/>
        </w:rPr>
      </w:pPr>
    </w:p>
    <w:p w:rsidR="00AE22D4" w:rsidRDefault="00AE22D4" w:rsidP="00AE22D4"/>
    <w:p w:rsidR="00F015ED" w:rsidRDefault="00F015ED"/>
    <w:sectPr w:rsidR="00F0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D4"/>
    <w:rsid w:val="00AE22D4"/>
    <w:rsid w:val="00F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BE0D-213D-45B5-8A77-CD646C5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2022-09-20T08:46:00Z</dcterms:created>
  <dcterms:modified xsi:type="dcterms:W3CDTF">2022-09-20T08:48:00Z</dcterms:modified>
</cp:coreProperties>
</file>